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ADD" w:rsidRDefault="009F4ADD" w:rsidP="009F4ADD">
      <w:pPr>
        <w:spacing w:before="88"/>
        <w:ind w:left="4434" w:right="-850" w:hanging="5568"/>
        <w:rPr>
          <w:b/>
          <w:color w:val="000080"/>
          <w:sz w:val="32"/>
        </w:rPr>
      </w:pPr>
      <w:r>
        <w:rPr>
          <w:b/>
          <w:noProof/>
          <w:color w:val="000080"/>
          <w:sz w:val="32"/>
          <w:lang w:eastAsia="ru-RU"/>
        </w:rPr>
        <w:drawing>
          <wp:inline distT="0" distB="0" distL="0" distR="0" wp14:anchorId="1918E96C" wp14:editId="6BBF8C47">
            <wp:extent cx="1717887" cy="1662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9-07-08-20-07-3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56" cy="16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233" w:rsidRPr="00972233">
        <w:rPr>
          <w:b/>
          <w:noProof/>
          <w:color w:val="000080"/>
          <w:sz w:val="32"/>
          <w:lang w:eastAsia="ru-RU"/>
        </w:rPr>
        <w:drawing>
          <wp:inline distT="0" distB="0" distL="0" distR="0">
            <wp:extent cx="1729636" cy="1333301"/>
            <wp:effectExtent l="0" t="0" r="4445" b="635"/>
            <wp:docPr id="11" name="Рисунок 11" descr="C:\Users\User\Desktop\фото на сайт\UGqWg003R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 сайт\UGqWg003RD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07" cy="1369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4CE0">
        <w:rPr>
          <w:b/>
          <w:noProof/>
          <w:color w:val="000080"/>
          <w:sz w:val="32"/>
          <w:lang w:eastAsia="ru-RU"/>
        </w:rPr>
        <w:drawing>
          <wp:inline distT="0" distB="0" distL="0" distR="0" wp14:anchorId="1B38AE52" wp14:editId="688447B8">
            <wp:extent cx="1638492" cy="1343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FH9TwD3-PktmgoZxqv4a-lDUYVSwJDM7kzXKLyyGQnryYqS9Liom5WKGd6Xe1t2-y7jk1MFb2BNuHhO_cDt3hF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795" cy="1347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4CE0">
        <w:rPr>
          <w:b/>
          <w:noProof/>
          <w:color w:val="000080"/>
          <w:sz w:val="32"/>
          <w:lang w:eastAsia="ru-RU"/>
        </w:rPr>
        <w:drawing>
          <wp:inline distT="0" distB="0" distL="0" distR="0">
            <wp:extent cx="1862807" cy="138112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шашист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813" cy="1384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4ADD" w:rsidRDefault="009F4ADD" w:rsidP="009F4ADD">
      <w:pPr>
        <w:spacing w:before="88"/>
        <w:ind w:left="4434"/>
        <w:rPr>
          <w:b/>
          <w:color w:val="000080"/>
          <w:sz w:val="32"/>
        </w:rPr>
      </w:pPr>
    </w:p>
    <w:p w:rsidR="009F4ADD" w:rsidRDefault="009F4ADD" w:rsidP="009F4ADD">
      <w:pPr>
        <w:spacing w:before="88"/>
        <w:ind w:left="4434"/>
        <w:rPr>
          <w:b/>
          <w:color w:val="000080"/>
          <w:sz w:val="32"/>
        </w:rPr>
      </w:pPr>
    </w:p>
    <w:p w:rsidR="009F4ADD" w:rsidRDefault="009F4ADD" w:rsidP="009F4ADD">
      <w:pPr>
        <w:spacing w:before="88"/>
        <w:ind w:left="4434"/>
        <w:rPr>
          <w:b/>
          <w:color w:val="000080"/>
          <w:sz w:val="32"/>
        </w:rPr>
      </w:pPr>
    </w:p>
    <w:p w:rsidR="009F4ADD" w:rsidRDefault="009F4ADD" w:rsidP="00324CE0">
      <w:pPr>
        <w:spacing w:before="88"/>
        <w:rPr>
          <w:b/>
          <w:color w:val="000080"/>
          <w:sz w:val="32"/>
        </w:rPr>
      </w:pPr>
    </w:p>
    <w:p w:rsidR="000C1D4C" w:rsidRDefault="000C1D4C" w:rsidP="00324CE0">
      <w:pPr>
        <w:spacing w:before="88"/>
        <w:rPr>
          <w:b/>
          <w:color w:val="000080"/>
          <w:sz w:val="32"/>
        </w:rPr>
      </w:pPr>
    </w:p>
    <w:p w:rsidR="000C1D4C" w:rsidRDefault="000C1D4C" w:rsidP="00324CE0">
      <w:pPr>
        <w:spacing w:before="88"/>
        <w:rPr>
          <w:b/>
          <w:color w:val="000080"/>
          <w:sz w:val="32"/>
        </w:rPr>
      </w:pPr>
    </w:p>
    <w:p w:rsidR="000C1D4C" w:rsidRDefault="000C1D4C" w:rsidP="00324CE0">
      <w:pPr>
        <w:spacing w:before="88"/>
        <w:rPr>
          <w:b/>
          <w:color w:val="000080"/>
          <w:sz w:val="32"/>
        </w:rPr>
      </w:pPr>
    </w:p>
    <w:p w:rsidR="00324CE0" w:rsidRDefault="00324CE0" w:rsidP="00324CE0">
      <w:pPr>
        <w:spacing w:before="88"/>
        <w:rPr>
          <w:b/>
          <w:color w:val="000080"/>
          <w:sz w:val="32"/>
        </w:rPr>
      </w:pPr>
    </w:p>
    <w:p w:rsidR="008325DF" w:rsidRDefault="008325DF" w:rsidP="00324CE0">
      <w:pPr>
        <w:spacing w:before="88"/>
        <w:rPr>
          <w:b/>
          <w:color w:val="000080"/>
          <w:sz w:val="32"/>
        </w:rPr>
      </w:pPr>
    </w:p>
    <w:p w:rsidR="00324CE0" w:rsidRDefault="00324CE0" w:rsidP="00324CE0">
      <w:pPr>
        <w:spacing w:before="88"/>
        <w:rPr>
          <w:b/>
          <w:color w:val="000080"/>
          <w:sz w:val="32"/>
        </w:rPr>
      </w:pPr>
    </w:p>
    <w:p w:rsidR="006B03A3" w:rsidRPr="000C1D4C" w:rsidRDefault="000C1D4C" w:rsidP="008325DF">
      <w:pPr>
        <w:tabs>
          <w:tab w:val="left" w:pos="1200"/>
          <w:tab w:val="center" w:pos="4749"/>
        </w:tabs>
        <w:spacing w:before="1" w:line="360" w:lineRule="auto"/>
        <w:ind w:left="851" w:right="566" w:hanging="142"/>
        <w:jc w:val="center"/>
        <w:rPr>
          <w:b/>
          <w:sz w:val="40"/>
          <w:szCs w:val="40"/>
        </w:rPr>
      </w:pPr>
      <w:r w:rsidRPr="000C1D4C">
        <w:rPr>
          <w:b/>
          <w:sz w:val="40"/>
          <w:szCs w:val="40"/>
        </w:rPr>
        <w:t>ПУБЛИЧНЫЙ ДОКЛАД</w:t>
      </w:r>
    </w:p>
    <w:p w:rsidR="006B03A3" w:rsidRDefault="000C1D4C" w:rsidP="000C1D4C">
      <w:pPr>
        <w:tabs>
          <w:tab w:val="left" w:pos="1200"/>
          <w:tab w:val="center" w:pos="4749"/>
        </w:tabs>
        <w:spacing w:before="1" w:line="360" w:lineRule="auto"/>
        <w:ind w:left="851" w:right="566" w:hanging="142"/>
        <w:jc w:val="center"/>
        <w:rPr>
          <w:b/>
          <w:sz w:val="36"/>
          <w:szCs w:val="36"/>
        </w:rPr>
      </w:pPr>
      <w:r w:rsidRPr="000C1D4C">
        <w:rPr>
          <w:b/>
          <w:sz w:val="36"/>
          <w:szCs w:val="36"/>
        </w:rPr>
        <w:t xml:space="preserve"> муниципального бюджетного учреждения дополнительного образования  </w:t>
      </w:r>
    </w:p>
    <w:p w:rsidR="006B03A3" w:rsidRDefault="000C1D4C" w:rsidP="000C1D4C">
      <w:pPr>
        <w:tabs>
          <w:tab w:val="left" w:pos="1200"/>
          <w:tab w:val="center" w:pos="4749"/>
        </w:tabs>
        <w:spacing w:before="1" w:line="360" w:lineRule="auto"/>
        <w:ind w:left="851" w:right="566" w:hanging="142"/>
        <w:jc w:val="center"/>
        <w:rPr>
          <w:b/>
          <w:sz w:val="36"/>
          <w:szCs w:val="36"/>
        </w:rPr>
      </w:pPr>
      <w:r w:rsidRPr="000C1D4C">
        <w:rPr>
          <w:b/>
          <w:sz w:val="36"/>
          <w:szCs w:val="36"/>
        </w:rPr>
        <w:t>«</w:t>
      </w:r>
      <w:proofErr w:type="spellStart"/>
      <w:r w:rsidRPr="000C1D4C">
        <w:rPr>
          <w:b/>
          <w:sz w:val="36"/>
          <w:szCs w:val="36"/>
        </w:rPr>
        <w:t>Байкаловская</w:t>
      </w:r>
      <w:proofErr w:type="spellEnd"/>
      <w:r w:rsidRPr="000C1D4C">
        <w:rPr>
          <w:b/>
          <w:sz w:val="36"/>
          <w:szCs w:val="36"/>
        </w:rPr>
        <w:t xml:space="preserve"> детско-юношеская </w:t>
      </w:r>
    </w:p>
    <w:p w:rsidR="006B03A3" w:rsidRPr="000C1D4C" w:rsidRDefault="000C1D4C" w:rsidP="006B03A3">
      <w:pPr>
        <w:tabs>
          <w:tab w:val="left" w:pos="1200"/>
          <w:tab w:val="center" w:pos="4749"/>
        </w:tabs>
        <w:spacing w:before="1" w:line="360" w:lineRule="auto"/>
        <w:ind w:left="851" w:right="566" w:hanging="142"/>
        <w:jc w:val="center"/>
        <w:rPr>
          <w:b/>
          <w:sz w:val="36"/>
          <w:szCs w:val="36"/>
        </w:rPr>
      </w:pPr>
      <w:r w:rsidRPr="000C1D4C">
        <w:rPr>
          <w:b/>
          <w:sz w:val="36"/>
          <w:szCs w:val="36"/>
        </w:rPr>
        <w:t>спортивная школа»</w:t>
      </w:r>
    </w:p>
    <w:p w:rsidR="00B57890" w:rsidRPr="000C1D4C" w:rsidRDefault="000C1D4C" w:rsidP="000C1D4C">
      <w:pPr>
        <w:tabs>
          <w:tab w:val="left" w:pos="1200"/>
          <w:tab w:val="center" w:pos="4749"/>
        </w:tabs>
        <w:spacing w:before="1" w:line="360" w:lineRule="auto"/>
        <w:ind w:left="851" w:right="566" w:hanging="142"/>
        <w:jc w:val="center"/>
        <w:rPr>
          <w:b/>
          <w:sz w:val="36"/>
          <w:szCs w:val="36"/>
        </w:rPr>
      </w:pPr>
      <w:r w:rsidRPr="000C1D4C">
        <w:rPr>
          <w:b/>
          <w:sz w:val="36"/>
          <w:szCs w:val="36"/>
        </w:rPr>
        <w:t>за</w:t>
      </w:r>
      <w:r w:rsidR="00B57890" w:rsidRPr="000C1D4C">
        <w:rPr>
          <w:b/>
          <w:sz w:val="36"/>
          <w:szCs w:val="36"/>
        </w:rPr>
        <w:t xml:space="preserve"> 2022-2023 </w:t>
      </w:r>
      <w:r w:rsidRPr="000C1D4C">
        <w:rPr>
          <w:b/>
          <w:sz w:val="36"/>
          <w:szCs w:val="36"/>
        </w:rPr>
        <w:t>учебный год</w:t>
      </w:r>
    </w:p>
    <w:p w:rsidR="00B57890" w:rsidRPr="000C1D4C" w:rsidRDefault="00B57890" w:rsidP="00B57890">
      <w:pPr>
        <w:tabs>
          <w:tab w:val="left" w:pos="1200"/>
          <w:tab w:val="center" w:pos="4749"/>
        </w:tabs>
        <w:spacing w:before="1" w:line="276" w:lineRule="auto"/>
        <w:ind w:left="851" w:right="566" w:hanging="142"/>
        <w:jc w:val="right"/>
        <w:rPr>
          <w:sz w:val="28"/>
          <w:szCs w:val="28"/>
        </w:rPr>
      </w:pPr>
    </w:p>
    <w:p w:rsidR="00B57890" w:rsidRPr="000C1D4C" w:rsidRDefault="00B57890" w:rsidP="00B57890">
      <w:pPr>
        <w:tabs>
          <w:tab w:val="left" w:pos="1200"/>
          <w:tab w:val="center" w:pos="4749"/>
        </w:tabs>
        <w:spacing w:before="1" w:line="276" w:lineRule="auto"/>
        <w:ind w:left="851" w:right="566" w:hanging="142"/>
        <w:jc w:val="right"/>
        <w:rPr>
          <w:sz w:val="28"/>
          <w:szCs w:val="28"/>
        </w:rPr>
      </w:pPr>
    </w:p>
    <w:p w:rsidR="009F4ADD" w:rsidRPr="000C1D4C" w:rsidRDefault="009F4ADD" w:rsidP="009F4ADD">
      <w:pPr>
        <w:pStyle w:val="a3"/>
        <w:ind w:left="0"/>
        <w:rPr>
          <w:b/>
          <w:sz w:val="20"/>
        </w:rPr>
      </w:pPr>
    </w:p>
    <w:p w:rsidR="009F4ADD" w:rsidRPr="000C1D4C" w:rsidRDefault="009F4ADD" w:rsidP="009F4ADD">
      <w:pPr>
        <w:pStyle w:val="a3"/>
        <w:ind w:left="0"/>
        <w:rPr>
          <w:b/>
          <w:sz w:val="20"/>
        </w:rPr>
      </w:pPr>
    </w:p>
    <w:p w:rsidR="009F4ADD" w:rsidRPr="000C1D4C" w:rsidRDefault="009F4ADD" w:rsidP="009F4ADD">
      <w:pPr>
        <w:pStyle w:val="a3"/>
        <w:ind w:left="0"/>
        <w:rPr>
          <w:b/>
          <w:sz w:val="20"/>
        </w:rPr>
      </w:pPr>
    </w:p>
    <w:p w:rsidR="009F4ADD" w:rsidRPr="000C1D4C" w:rsidRDefault="009F4ADD" w:rsidP="009F4ADD">
      <w:pPr>
        <w:pStyle w:val="a3"/>
        <w:ind w:left="0"/>
        <w:rPr>
          <w:b/>
          <w:sz w:val="20"/>
        </w:rPr>
      </w:pPr>
    </w:p>
    <w:p w:rsidR="009F4ADD" w:rsidRPr="000C1D4C" w:rsidRDefault="009F4ADD" w:rsidP="009F4ADD">
      <w:pPr>
        <w:pStyle w:val="a3"/>
        <w:ind w:left="0"/>
        <w:rPr>
          <w:b/>
          <w:sz w:val="20"/>
        </w:rPr>
      </w:pPr>
    </w:p>
    <w:p w:rsidR="00387AF8" w:rsidRPr="000C1D4C" w:rsidRDefault="00387AF8" w:rsidP="009F4ADD">
      <w:pPr>
        <w:pStyle w:val="a3"/>
        <w:ind w:left="0"/>
        <w:rPr>
          <w:b/>
          <w:sz w:val="20"/>
        </w:rPr>
      </w:pPr>
    </w:p>
    <w:p w:rsidR="009F4ADD" w:rsidRPr="000C1D4C" w:rsidRDefault="009F4ADD" w:rsidP="009F4ADD">
      <w:pPr>
        <w:pStyle w:val="a3"/>
        <w:ind w:left="0"/>
        <w:rPr>
          <w:b/>
          <w:sz w:val="20"/>
        </w:rPr>
      </w:pPr>
    </w:p>
    <w:p w:rsidR="00B57890" w:rsidRPr="000C1D4C" w:rsidRDefault="00B57890" w:rsidP="00935989">
      <w:pPr>
        <w:ind w:left="1538" w:right="1265"/>
        <w:jc w:val="center"/>
        <w:rPr>
          <w:b/>
          <w:spacing w:val="-2"/>
          <w:sz w:val="24"/>
        </w:rPr>
      </w:pPr>
    </w:p>
    <w:p w:rsidR="00B57890" w:rsidRPr="000C1D4C" w:rsidRDefault="00B57890" w:rsidP="006B03A3">
      <w:pPr>
        <w:ind w:right="1265"/>
        <w:rPr>
          <w:b/>
          <w:spacing w:val="-2"/>
          <w:sz w:val="24"/>
        </w:rPr>
      </w:pPr>
    </w:p>
    <w:p w:rsidR="00B57890" w:rsidRDefault="00B57890" w:rsidP="00935989">
      <w:pPr>
        <w:ind w:left="1538" w:right="1265"/>
        <w:jc w:val="center"/>
        <w:rPr>
          <w:b/>
          <w:spacing w:val="-2"/>
          <w:sz w:val="24"/>
        </w:rPr>
      </w:pPr>
    </w:p>
    <w:p w:rsidR="008325DF" w:rsidRPr="000C1D4C" w:rsidRDefault="008325DF" w:rsidP="00935989">
      <w:pPr>
        <w:ind w:left="1538" w:right="1265"/>
        <w:jc w:val="center"/>
        <w:rPr>
          <w:b/>
          <w:spacing w:val="-2"/>
          <w:sz w:val="24"/>
        </w:rPr>
      </w:pPr>
    </w:p>
    <w:p w:rsidR="00B57890" w:rsidRPr="000C1D4C" w:rsidRDefault="00B57890" w:rsidP="00935989">
      <w:pPr>
        <w:ind w:left="1538" w:right="1265"/>
        <w:jc w:val="center"/>
        <w:rPr>
          <w:b/>
          <w:spacing w:val="-2"/>
          <w:sz w:val="24"/>
        </w:rPr>
      </w:pPr>
    </w:p>
    <w:p w:rsidR="00935989" w:rsidRPr="000C1D4C" w:rsidRDefault="00935989" w:rsidP="00935989">
      <w:pPr>
        <w:ind w:left="1538" w:right="1265"/>
        <w:jc w:val="center"/>
        <w:rPr>
          <w:b/>
          <w:spacing w:val="-2"/>
          <w:sz w:val="24"/>
        </w:rPr>
      </w:pPr>
      <w:r w:rsidRPr="000C1D4C">
        <w:rPr>
          <w:b/>
          <w:spacing w:val="-2"/>
          <w:sz w:val="24"/>
        </w:rPr>
        <w:t>с</w:t>
      </w:r>
      <w:r w:rsidR="00B57890" w:rsidRPr="000C1D4C">
        <w:rPr>
          <w:b/>
          <w:spacing w:val="-2"/>
          <w:sz w:val="24"/>
        </w:rPr>
        <w:t xml:space="preserve">. Байкалово </w:t>
      </w:r>
    </w:p>
    <w:p w:rsidR="00383238" w:rsidRPr="000070ED" w:rsidRDefault="00935989" w:rsidP="000070ED">
      <w:pPr>
        <w:ind w:left="1538" w:right="1265"/>
        <w:jc w:val="center"/>
        <w:rPr>
          <w:b/>
          <w:spacing w:val="-2"/>
          <w:sz w:val="24"/>
        </w:rPr>
      </w:pPr>
      <w:r w:rsidRPr="000C1D4C">
        <w:rPr>
          <w:b/>
          <w:spacing w:val="-2"/>
          <w:sz w:val="24"/>
        </w:rPr>
        <w:t>202</w:t>
      </w:r>
      <w:r w:rsidR="0008727E" w:rsidRPr="000C1D4C">
        <w:rPr>
          <w:b/>
          <w:spacing w:val="-2"/>
          <w:sz w:val="24"/>
        </w:rPr>
        <w:t>3</w:t>
      </w:r>
      <w:r w:rsidRPr="000C1D4C">
        <w:rPr>
          <w:b/>
          <w:spacing w:val="-2"/>
          <w:sz w:val="24"/>
        </w:rPr>
        <w:t xml:space="preserve"> год</w:t>
      </w:r>
    </w:p>
    <w:p w:rsidR="003C69C2" w:rsidRPr="000070ED" w:rsidRDefault="003C69C2" w:rsidP="000070ED">
      <w:pPr>
        <w:spacing w:line="360" w:lineRule="auto"/>
        <w:ind w:firstLine="709"/>
        <w:jc w:val="both"/>
        <w:rPr>
          <w:sz w:val="24"/>
          <w:szCs w:val="24"/>
        </w:rPr>
      </w:pPr>
      <w:r w:rsidRPr="000070ED">
        <w:rPr>
          <w:sz w:val="24"/>
          <w:szCs w:val="24"/>
        </w:rPr>
        <w:lastRenderedPageBreak/>
        <w:t xml:space="preserve">Сегодня дополнительное образование детей по праву рассматривается как важнейшая составляющая образовательного пространства, сложившегося в современном российском обществе. Оно социально востребовано и требует постоянного внимания и поддержки со стороны общества и государства как образование, органично сочетающее в себе воспитание, обучение и развитие личности ребенка. Дополнительное образование выполняет функции социальной защиты, усиливая стартовые возможности личности ребенка на рынке труда и профессионального образования. </w:t>
      </w:r>
    </w:p>
    <w:p w:rsidR="003C69C2" w:rsidRPr="000070ED" w:rsidRDefault="003C69C2" w:rsidP="000070ED">
      <w:pPr>
        <w:spacing w:line="360" w:lineRule="auto"/>
        <w:ind w:firstLine="709"/>
        <w:jc w:val="both"/>
        <w:rPr>
          <w:sz w:val="24"/>
          <w:szCs w:val="24"/>
        </w:rPr>
      </w:pPr>
      <w:r w:rsidRPr="000070ED">
        <w:rPr>
          <w:sz w:val="24"/>
          <w:szCs w:val="24"/>
        </w:rPr>
        <w:t xml:space="preserve">Предлагаемый публичный доклад адресован общественности </w:t>
      </w:r>
      <w:proofErr w:type="spellStart"/>
      <w:r w:rsidRPr="000070ED">
        <w:rPr>
          <w:sz w:val="24"/>
          <w:szCs w:val="24"/>
        </w:rPr>
        <w:t>с.Байкалово</w:t>
      </w:r>
      <w:proofErr w:type="spellEnd"/>
      <w:r w:rsidRPr="000070ED">
        <w:rPr>
          <w:sz w:val="24"/>
          <w:szCs w:val="24"/>
        </w:rPr>
        <w:t xml:space="preserve"> и </w:t>
      </w:r>
      <w:proofErr w:type="spellStart"/>
      <w:r w:rsidRPr="000070ED">
        <w:rPr>
          <w:sz w:val="24"/>
          <w:szCs w:val="24"/>
        </w:rPr>
        <w:t>Байкаловского</w:t>
      </w:r>
      <w:proofErr w:type="spellEnd"/>
      <w:r w:rsidRPr="000070ED">
        <w:rPr>
          <w:sz w:val="24"/>
          <w:szCs w:val="24"/>
        </w:rPr>
        <w:t xml:space="preserve"> района, родителям, выбирающим учреждение дополнительного образования для ребенка, Учредителю, педагогическим работникам и обучающимся МБУ ДО «</w:t>
      </w:r>
      <w:proofErr w:type="spellStart"/>
      <w:r w:rsidRPr="000070ED">
        <w:rPr>
          <w:sz w:val="24"/>
          <w:szCs w:val="24"/>
        </w:rPr>
        <w:t>Байкаловская</w:t>
      </w:r>
      <w:proofErr w:type="spellEnd"/>
      <w:r w:rsidRPr="000070ED">
        <w:rPr>
          <w:sz w:val="24"/>
          <w:szCs w:val="24"/>
        </w:rPr>
        <w:t xml:space="preserve"> ДЮСШ».  </w:t>
      </w:r>
    </w:p>
    <w:p w:rsidR="003C69C2" w:rsidRPr="000070ED" w:rsidRDefault="003C69C2" w:rsidP="000070ED">
      <w:pPr>
        <w:spacing w:line="360" w:lineRule="auto"/>
        <w:ind w:firstLine="709"/>
        <w:jc w:val="both"/>
        <w:rPr>
          <w:sz w:val="24"/>
          <w:szCs w:val="24"/>
        </w:rPr>
      </w:pPr>
      <w:r w:rsidRPr="000070ED">
        <w:rPr>
          <w:sz w:val="24"/>
          <w:szCs w:val="24"/>
        </w:rPr>
        <w:t xml:space="preserve">Обеспечивая информационную открытость нашей образовательной организации посредством публичного доклада, мы надеемся на увеличение числа социальных партнеров, заказчиков образовательных услуг, повышение эффективности взаимодействия. Надеемся также, что эта информация позволит оценить ситуацию и принять активное участие в развитии организации.  В данном докладе Вашему вниманию представлены достижения обучающихся и тренеров-преподавателей, обозначены проблемы и перспективы развития организации, воплощение которых возможно в ближайшее время при поддержке всех участников образовательных отношений.  </w:t>
      </w:r>
    </w:p>
    <w:p w:rsidR="000C1D4C" w:rsidRDefault="000C1D4C" w:rsidP="00935989">
      <w:pPr>
        <w:jc w:val="center"/>
        <w:rPr>
          <w:sz w:val="28"/>
          <w:szCs w:val="28"/>
        </w:rPr>
      </w:pPr>
    </w:p>
    <w:p w:rsidR="000C1D4C" w:rsidRDefault="000C1D4C" w:rsidP="00935989">
      <w:pPr>
        <w:jc w:val="center"/>
        <w:rPr>
          <w:sz w:val="28"/>
          <w:szCs w:val="28"/>
        </w:rPr>
      </w:pPr>
    </w:p>
    <w:p w:rsidR="000C1D4C" w:rsidRDefault="00446B70" w:rsidP="000070ED">
      <w:pPr>
        <w:jc w:val="center"/>
        <w:rPr>
          <w:sz w:val="28"/>
          <w:szCs w:val="28"/>
        </w:rPr>
      </w:pPr>
      <w:r w:rsidRPr="00446B70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6" name="Рисунок 6" descr="C:\Users\User\Desktop\IMG-202305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515-WA0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4C" w:rsidRDefault="000C1D4C" w:rsidP="00935989">
      <w:pPr>
        <w:jc w:val="center"/>
        <w:rPr>
          <w:sz w:val="28"/>
          <w:szCs w:val="28"/>
        </w:rPr>
      </w:pPr>
    </w:p>
    <w:p w:rsidR="00A44034" w:rsidRDefault="00A44034" w:rsidP="00A44034">
      <w:pPr>
        <w:pStyle w:val="aa"/>
        <w:widowControl/>
        <w:numPr>
          <w:ilvl w:val="0"/>
          <w:numId w:val="17"/>
        </w:numPr>
        <w:adjustRightInd w:val="0"/>
        <w:spacing w:line="360" w:lineRule="auto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ОБЩАЯ ХАРАКТЕРИСТИКА УЧРЕЖДЕНИЯ</w:t>
      </w:r>
    </w:p>
    <w:p w:rsidR="00A44034" w:rsidRDefault="00A44034" w:rsidP="00A4403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Муниципальное бюджетное учреждение дополнительного образования «</w:t>
      </w:r>
      <w:proofErr w:type="spellStart"/>
      <w:r>
        <w:rPr>
          <w:sz w:val="24"/>
          <w:szCs w:val="24"/>
        </w:rPr>
        <w:t>Байкаловская</w:t>
      </w:r>
      <w:proofErr w:type="spellEnd"/>
      <w:r>
        <w:rPr>
          <w:sz w:val="24"/>
          <w:szCs w:val="24"/>
        </w:rPr>
        <w:t xml:space="preserve"> детско-юношеская спортивная школа» является некоммерческой организацией, созданн</w:t>
      </w:r>
      <w:r w:rsidR="00954411">
        <w:rPr>
          <w:sz w:val="24"/>
          <w:szCs w:val="24"/>
        </w:rPr>
        <w:t>ой</w:t>
      </w:r>
      <w:r>
        <w:rPr>
          <w:sz w:val="24"/>
          <w:szCs w:val="24"/>
        </w:rPr>
        <w:t xml:space="preserve"> для выполнения работ, оказания услуг в целях обеспечения реализации</w:t>
      </w:r>
      <w:r w:rsidR="008325DF">
        <w:rPr>
          <w:sz w:val="24"/>
          <w:szCs w:val="24"/>
        </w:rPr>
        <w:t>,</w:t>
      </w:r>
      <w:r>
        <w:rPr>
          <w:sz w:val="24"/>
          <w:szCs w:val="24"/>
        </w:rPr>
        <w:t xml:space="preserve"> предусмотренных законодательством Российской Федерации полномочий органов местного самоуправления в сфере образования.</w:t>
      </w:r>
    </w:p>
    <w:p w:rsidR="00A44034" w:rsidRDefault="00A44034" w:rsidP="00A44034">
      <w:pPr>
        <w:spacing w:line="360" w:lineRule="auto"/>
        <w:ind w:firstLine="709"/>
        <w:jc w:val="both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 xml:space="preserve">Учреждение создано на основании постановления Главы муниципального образования </w:t>
      </w:r>
      <w:proofErr w:type="spellStart"/>
      <w:r>
        <w:rPr>
          <w:sz w:val="24"/>
          <w:szCs w:val="24"/>
        </w:rPr>
        <w:t>Байкаловский</w:t>
      </w:r>
      <w:proofErr w:type="spellEnd"/>
      <w:r>
        <w:rPr>
          <w:sz w:val="24"/>
          <w:szCs w:val="24"/>
        </w:rPr>
        <w:t xml:space="preserve"> муниципальный район и Приказа Начальника Управления образования </w:t>
      </w:r>
      <w:proofErr w:type="spellStart"/>
      <w:r>
        <w:rPr>
          <w:sz w:val="24"/>
          <w:szCs w:val="24"/>
        </w:rPr>
        <w:t>Байкаловского</w:t>
      </w:r>
      <w:proofErr w:type="spellEnd"/>
      <w:r>
        <w:rPr>
          <w:sz w:val="24"/>
          <w:szCs w:val="24"/>
        </w:rPr>
        <w:t xml:space="preserve"> муниципального района в январе 2017 года. В декабре 2019 года получена Лицензия Министерства образования и молодёжной политики Свердловской области на право ведения образовательной деятельности. С 09 января 2020г. ведётся образовательная деятельность муниципального бюджетного учреждения дополнительного образования «</w:t>
      </w:r>
      <w:proofErr w:type="spellStart"/>
      <w:r>
        <w:rPr>
          <w:sz w:val="24"/>
          <w:szCs w:val="24"/>
        </w:rPr>
        <w:t>Байкаловская</w:t>
      </w:r>
      <w:proofErr w:type="spellEnd"/>
      <w:r>
        <w:rPr>
          <w:sz w:val="24"/>
          <w:szCs w:val="24"/>
        </w:rPr>
        <w:t xml:space="preserve"> детско-юношеская спортивная школа».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A44034" w:rsidTr="00A4403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34" w:rsidRDefault="00A440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Муниципальное бюджетное учреждение дополнительного образования «</w:t>
            </w:r>
            <w:proofErr w:type="spellStart"/>
            <w:r>
              <w:rPr>
                <w:rFonts w:eastAsia="Calibri"/>
                <w:color w:val="000000"/>
                <w:sz w:val="24"/>
                <w:szCs w:val="24"/>
              </w:rPr>
              <w:t>Байкаловская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</w:rPr>
              <w:t xml:space="preserve"> детско-юношеская спортивная школа»</w:t>
            </w:r>
          </w:p>
          <w:p w:rsidR="00A44034" w:rsidRDefault="00A440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  <w:p w:rsidR="00A44034" w:rsidRDefault="00A440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МБУ ДО </w:t>
            </w:r>
            <w:r w:rsidR="00954411">
              <w:rPr>
                <w:rFonts w:eastAsia="Calibri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eastAsia="Calibri"/>
                <w:color w:val="000000"/>
                <w:sz w:val="24"/>
                <w:szCs w:val="24"/>
              </w:rPr>
              <w:t>Байкаловская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</w:rPr>
              <w:t xml:space="preserve"> ДЮСШ</w:t>
            </w:r>
            <w:r w:rsidR="00954411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</w:tr>
      <w:tr w:rsidR="00954411" w:rsidTr="00A4403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11" w:rsidRDefault="009544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Тип, вид, статус учреждения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11" w:rsidRDefault="009544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Организационно-правовая форма: муниципальное учреждение</w:t>
            </w:r>
          </w:p>
          <w:p w:rsidR="00954411" w:rsidRDefault="009544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Тип: бюджетное учреждение</w:t>
            </w:r>
          </w:p>
          <w:p w:rsidR="00954411" w:rsidRDefault="009544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образовательной организации: учреждение дополнительного образования</w:t>
            </w:r>
          </w:p>
          <w:p w:rsidR="00954411" w:rsidRDefault="009544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Вид: спортивная школа</w:t>
            </w:r>
          </w:p>
        </w:tc>
      </w:tr>
      <w:tr w:rsidR="00954411" w:rsidTr="00A4403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11" w:rsidRDefault="0095441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11" w:rsidRDefault="0095441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44034" w:rsidTr="00A4403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Новикова Светлана </w:t>
            </w:r>
            <w:proofErr w:type="spellStart"/>
            <w:r>
              <w:rPr>
                <w:sz w:val="24"/>
                <w:szCs w:val="24"/>
              </w:rPr>
              <w:t>Владиленовна</w:t>
            </w:r>
            <w:proofErr w:type="spellEnd"/>
          </w:p>
        </w:tc>
      </w:tr>
      <w:tr w:rsidR="00A44034" w:rsidTr="00A4403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организации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623870, Свердловская область, </w:t>
            </w:r>
            <w:proofErr w:type="spellStart"/>
            <w:r>
              <w:rPr>
                <w:rFonts w:eastAsia="Calibri"/>
                <w:color w:val="000000"/>
                <w:sz w:val="24"/>
                <w:szCs w:val="24"/>
              </w:rPr>
              <w:t>Байкаловский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</w:rPr>
              <w:t xml:space="preserve"> район, село Байкалово, улица Кузнецова, дом 2.</w:t>
            </w:r>
          </w:p>
        </w:tc>
      </w:tr>
      <w:tr w:rsidR="00A44034" w:rsidTr="00A4403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8(343462)21899</w:t>
            </w:r>
          </w:p>
        </w:tc>
      </w:tr>
      <w:tr w:rsidR="00A44034" w:rsidTr="00A4403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</w:t>
            </w:r>
            <w:proofErr w:type="spellStart"/>
            <w:proofErr w:type="gramStart"/>
            <w:r>
              <w:rPr>
                <w:sz w:val="24"/>
                <w:szCs w:val="24"/>
              </w:rPr>
              <w:t>эл.почты</w:t>
            </w:r>
            <w:proofErr w:type="spellEnd"/>
            <w:proofErr w:type="gram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hyperlink r:id="rId13" w:history="1">
              <w:r>
                <w:rPr>
                  <w:rStyle w:val="ab"/>
                  <w:sz w:val="24"/>
                  <w:szCs w:val="24"/>
                  <w:lang w:val="en-US" w:eastAsia="ru-RU"/>
                </w:rPr>
                <w:t>deti</w:t>
              </w:r>
              <w:r>
                <w:rPr>
                  <w:rStyle w:val="ab"/>
                  <w:sz w:val="24"/>
                  <w:szCs w:val="24"/>
                  <w:lang w:eastAsia="ru-RU"/>
                </w:rPr>
                <w:t>_</w:t>
              </w:r>
              <w:r>
                <w:rPr>
                  <w:rStyle w:val="ab"/>
                  <w:sz w:val="24"/>
                  <w:szCs w:val="24"/>
                  <w:lang w:val="en-US" w:eastAsia="ru-RU"/>
                </w:rPr>
                <w:t>sport</w:t>
              </w:r>
              <w:r>
                <w:rPr>
                  <w:rStyle w:val="ab"/>
                  <w:sz w:val="24"/>
                  <w:szCs w:val="24"/>
                  <w:lang w:eastAsia="ru-RU"/>
                </w:rPr>
                <w:t>@</w:t>
              </w:r>
              <w:r>
                <w:rPr>
                  <w:rStyle w:val="ab"/>
                  <w:sz w:val="24"/>
                  <w:szCs w:val="24"/>
                  <w:lang w:val="en-US" w:eastAsia="ru-RU"/>
                </w:rPr>
                <w:t>mail</w:t>
              </w:r>
              <w:r>
                <w:rPr>
                  <w:rStyle w:val="ab"/>
                  <w:sz w:val="24"/>
                  <w:szCs w:val="24"/>
                  <w:lang w:eastAsia="ru-RU"/>
                </w:rPr>
                <w:t>.</w:t>
              </w:r>
              <w:r>
                <w:rPr>
                  <w:rStyle w:val="ab"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  <w:tr w:rsidR="00A44034" w:rsidTr="00A44034">
        <w:trPr>
          <w:trHeight w:val="4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байкаловская-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спортшкола.рф</w:t>
            </w:r>
            <w:proofErr w:type="spellEnd"/>
            <w:proofErr w:type="gramEnd"/>
          </w:p>
        </w:tc>
      </w:tr>
      <w:tr w:rsidR="00A44034" w:rsidTr="00A44034">
        <w:trPr>
          <w:trHeight w:val="239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Учредитель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Учредителем учреждения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и собственником имущества является муниципальное образование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Байкаловский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муниципальный район.</w:t>
            </w:r>
          </w:p>
          <w:p w:rsidR="00A44034" w:rsidRDefault="00A44034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Функции и полномочия учредителя учреждения от имени муниципального образования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Байкаловский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муниципальный район осуществляет Управление образования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Байкаловского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муниципального района.</w:t>
            </w:r>
          </w:p>
        </w:tc>
      </w:tr>
      <w:tr w:rsidR="00A44034" w:rsidTr="00A44034">
        <w:trPr>
          <w:trHeight w:val="60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Лицензия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034" w:rsidRDefault="00A44034"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серия 66Л01 №0006924, выдана 13 декабря 2019 года</w:t>
            </w:r>
          </w:p>
        </w:tc>
      </w:tr>
    </w:tbl>
    <w:p w:rsidR="00A44034" w:rsidRDefault="00A44034" w:rsidP="00A44034">
      <w:pPr>
        <w:tabs>
          <w:tab w:val="left" w:pos="0"/>
          <w:tab w:val="left" w:pos="1410"/>
        </w:tabs>
        <w:spacing w:line="360" w:lineRule="auto"/>
        <w:jc w:val="both"/>
        <w:rPr>
          <w:rFonts w:eastAsiaTheme="minorHAnsi"/>
          <w:sz w:val="24"/>
          <w:szCs w:val="24"/>
        </w:rPr>
      </w:pPr>
    </w:p>
    <w:p w:rsidR="000C1D4C" w:rsidRPr="00BE324F" w:rsidRDefault="00954411" w:rsidP="000070ED">
      <w:pPr>
        <w:spacing w:line="360" w:lineRule="auto"/>
        <w:ind w:firstLine="709"/>
        <w:jc w:val="center"/>
        <w:rPr>
          <w:b/>
          <w:bCs/>
          <w:i/>
          <w:iCs/>
          <w:sz w:val="24"/>
          <w:szCs w:val="24"/>
        </w:rPr>
      </w:pPr>
      <w:r w:rsidRPr="00BE324F">
        <w:rPr>
          <w:b/>
          <w:bCs/>
          <w:i/>
          <w:iCs/>
          <w:sz w:val="24"/>
          <w:szCs w:val="24"/>
        </w:rPr>
        <w:t>Характери</w:t>
      </w:r>
      <w:r w:rsidR="00D97FEE" w:rsidRPr="00BE324F">
        <w:rPr>
          <w:b/>
          <w:bCs/>
          <w:i/>
          <w:iCs/>
          <w:sz w:val="24"/>
          <w:szCs w:val="24"/>
        </w:rPr>
        <w:t>с</w:t>
      </w:r>
      <w:r w:rsidRPr="00BE324F">
        <w:rPr>
          <w:b/>
          <w:bCs/>
          <w:i/>
          <w:iCs/>
          <w:sz w:val="24"/>
          <w:szCs w:val="24"/>
        </w:rPr>
        <w:t>тика контингента обучающихся</w:t>
      </w:r>
      <w:r w:rsidR="00D97FEE" w:rsidRPr="00BE324F">
        <w:rPr>
          <w:b/>
          <w:bCs/>
          <w:i/>
          <w:iCs/>
          <w:sz w:val="24"/>
          <w:szCs w:val="24"/>
        </w:rPr>
        <w:t>.</w:t>
      </w:r>
    </w:p>
    <w:p w:rsidR="000C1D4C" w:rsidRPr="000070ED" w:rsidRDefault="00873A4B" w:rsidP="000070ED">
      <w:pPr>
        <w:spacing w:line="360" w:lineRule="auto"/>
        <w:ind w:firstLine="709"/>
        <w:jc w:val="both"/>
        <w:rPr>
          <w:sz w:val="24"/>
          <w:szCs w:val="24"/>
        </w:rPr>
      </w:pPr>
      <w:r w:rsidRPr="000070ED">
        <w:rPr>
          <w:sz w:val="24"/>
          <w:szCs w:val="24"/>
        </w:rPr>
        <w:t>При наборе детей в БДЮСШ принимаются все желающие, не имеющие медицинских отклонений для данного вида спорта</w:t>
      </w:r>
      <w:r w:rsidR="00AE3BBB" w:rsidRPr="000070ED">
        <w:rPr>
          <w:sz w:val="24"/>
          <w:szCs w:val="24"/>
        </w:rPr>
        <w:t>.</w:t>
      </w:r>
    </w:p>
    <w:p w:rsidR="00AE3BBB" w:rsidRPr="000070ED" w:rsidRDefault="00AE3BBB" w:rsidP="000070ED">
      <w:pPr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0070ED">
        <w:rPr>
          <w:rFonts w:eastAsia="Calibri"/>
          <w:sz w:val="24"/>
          <w:szCs w:val="24"/>
          <w:lang w:eastAsia="ru-RU"/>
        </w:rPr>
        <w:t>Так, в</w:t>
      </w:r>
      <w:r w:rsidR="00873A4B" w:rsidRPr="000070ED">
        <w:rPr>
          <w:rFonts w:eastAsia="Calibri"/>
          <w:sz w:val="24"/>
          <w:szCs w:val="24"/>
          <w:lang w:eastAsia="ru-RU"/>
        </w:rPr>
        <w:t xml:space="preserve"> 2022 – 2023 учебном году в </w:t>
      </w:r>
      <w:r w:rsidRPr="000070ED">
        <w:rPr>
          <w:rFonts w:eastAsia="Calibri"/>
          <w:sz w:val="24"/>
          <w:szCs w:val="24"/>
          <w:lang w:eastAsia="ru-RU"/>
        </w:rPr>
        <w:t>Б</w:t>
      </w:r>
      <w:r w:rsidR="00873A4B" w:rsidRPr="000070ED">
        <w:rPr>
          <w:rFonts w:eastAsia="Calibri"/>
          <w:sz w:val="24"/>
          <w:szCs w:val="24"/>
          <w:lang w:eastAsia="ru-RU"/>
        </w:rPr>
        <w:t xml:space="preserve">ДЮСШ зачислены 445 </w:t>
      </w:r>
      <w:r w:rsidRPr="000070ED">
        <w:rPr>
          <w:rFonts w:eastAsia="Calibri"/>
          <w:sz w:val="24"/>
          <w:szCs w:val="24"/>
          <w:lang w:eastAsia="ru-RU"/>
        </w:rPr>
        <w:t xml:space="preserve">человек: 409 обучающихся по дополнительным общеразвивающим программам и 36 </w:t>
      </w:r>
      <w:r w:rsidR="000070ED" w:rsidRPr="000070ED">
        <w:rPr>
          <w:rFonts w:eastAsia="Calibri"/>
          <w:sz w:val="24"/>
          <w:szCs w:val="24"/>
          <w:lang w:eastAsia="ru-RU"/>
        </w:rPr>
        <w:t>обучающихся</w:t>
      </w:r>
      <w:r w:rsidRPr="000070ED">
        <w:rPr>
          <w:rFonts w:eastAsia="Calibri"/>
          <w:sz w:val="24"/>
          <w:szCs w:val="24"/>
          <w:lang w:eastAsia="ru-RU"/>
        </w:rPr>
        <w:t xml:space="preserve"> по программам спортивной подготовки</w:t>
      </w:r>
      <w:r w:rsidR="00873A4B" w:rsidRPr="000070ED">
        <w:rPr>
          <w:rFonts w:eastAsia="Calibri"/>
          <w:sz w:val="24"/>
          <w:szCs w:val="24"/>
          <w:lang w:eastAsia="ru-RU"/>
        </w:rPr>
        <w:t xml:space="preserve">. </w:t>
      </w:r>
    </w:p>
    <w:p w:rsidR="00873A4B" w:rsidRPr="000070ED" w:rsidRDefault="00AE3BBB" w:rsidP="000070ED">
      <w:pPr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0070ED">
        <w:rPr>
          <w:rFonts w:eastAsia="Calibri"/>
          <w:sz w:val="24"/>
          <w:szCs w:val="24"/>
          <w:lang w:eastAsia="ru-RU"/>
        </w:rPr>
        <w:t>Из них</w:t>
      </w:r>
      <w:r w:rsidR="00873A4B" w:rsidRPr="000070ED">
        <w:rPr>
          <w:rFonts w:eastAsia="Calibri"/>
          <w:sz w:val="24"/>
          <w:szCs w:val="24"/>
          <w:lang w:eastAsia="ru-RU"/>
        </w:rPr>
        <w:t xml:space="preserve">: </w:t>
      </w:r>
    </w:p>
    <w:p w:rsidR="00873A4B" w:rsidRPr="000070ED" w:rsidRDefault="00873A4B" w:rsidP="000070ED">
      <w:pPr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0070ED">
        <w:rPr>
          <w:rFonts w:eastAsia="Calibri"/>
          <w:sz w:val="24"/>
          <w:szCs w:val="24"/>
          <w:lang w:eastAsia="ru-RU"/>
        </w:rPr>
        <w:t>Детей дошкольного возраста (5-7 лет) – 29 человек;</w:t>
      </w:r>
    </w:p>
    <w:p w:rsidR="00873A4B" w:rsidRPr="000070ED" w:rsidRDefault="00873A4B" w:rsidP="000070ED">
      <w:pPr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0070ED">
        <w:rPr>
          <w:rFonts w:eastAsia="Calibri"/>
          <w:sz w:val="24"/>
          <w:szCs w:val="24"/>
          <w:lang w:eastAsia="ru-RU"/>
        </w:rPr>
        <w:t>Младшего школьного возраста (8-10 лет) – 211 человека;</w:t>
      </w:r>
    </w:p>
    <w:p w:rsidR="00873A4B" w:rsidRPr="000070ED" w:rsidRDefault="00873A4B" w:rsidP="000070ED">
      <w:pPr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0070ED">
        <w:rPr>
          <w:rFonts w:eastAsia="Calibri"/>
          <w:sz w:val="24"/>
          <w:szCs w:val="24"/>
          <w:lang w:eastAsia="ru-RU"/>
        </w:rPr>
        <w:t>Среднего школьного возраста (11-15 лет) – 174 человек;</w:t>
      </w:r>
    </w:p>
    <w:p w:rsidR="00873A4B" w:rsidRPr="000070ED" w:rsidRDefault="00873A4B" w:rsidP="00873A4B">
      <w:pPr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0070ED">
        <w:rPr>
          <w:rFonts w:eastAsia="Calibri"/>
          <w:sz w:val="24"/>
          <w:szCs w:val="24"/>
          <w:lang w:eastAsia="ru-RU"/>
        </w:rPr>
        <w:t>Старшего школьного возраста (16-18 лет) – 31 человек.</w:t>
      </w:r>
    </w:p>
    <w:p w:rsidR="00873A4B" w:rsidRPr="000070ED" w:rsidRDefault="00873A4B" w:rsidP="00873A4B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sz w:val="24"/>
          <w:szCs w:val="24"/>
        </w:rPr>
      </w:pPr>
      <w:r w:rsidRPr="000070ED">
        <w:rPr>
          <w:noProof/>
          <w:sz w:val="24"/>
          <w:szCs w:val="24"/>
          <w:lang w:eastAsia="ru-RU"/>
        </w:rPr>
        <w:drawing>
          <wp:inline distT="0" distB="0" distL="0" distR="0" wp14:anchorId="76F427B5" wp14:editId="0FA43156">
            <wp:extent cx="4933950" cy="2695575"/>
            <wp:effectExtent l="0" t="0" r="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73A4B" w:rsidRPr="000070ED" w:rsidRDefault="00873A4B" w:rsidP="00873A4B">
      <w:pPr>
        <w:shd w:val="clear" w:color="auto" w:fill="FFFFFF"/>
        <w:adjustRightInd w:val="0"/>
        <w:ind w:firstLine="708"/>
        <w:jc w:val="both"/>
        <w:rPr>
          <w:sz w:val="24"/>
          <w:szCs w:val="24"/>
          <w:lang w:eastAsia="ru-RU"/>
        </w:rPr>
      </w:pPr>
    </w:p>
    <w:p w:rsidR="00AE3BBB" w:rsidRPr="000070ED" w:rsidRDefault="00AE3BBB" w:rsidP="00873A4B">
      <w:pPr>
        <w:adjustRightInd w:val="0"/>
        <w:spacing w:line="360" w:lineRule="auto"/>
        <w:ind w:firstLine="709"/>
        <w:jc w:val="center"/>
        <w:rPr>
          <w:sz w:val="24"/>
          <w:szCs w:val="24"/>
          <w:lang w:eastAsia="ru-RU"/>
        </w:rPr>
      </w:pPr>
    </w:p>
    <w:p w:rsidR="00AE3BBB" w:rsidRPr="000070ED" w:rsidRDefault="00AE3BBB" w:rsidP="00873A4B">
      <w:pPr>
        <w:adjustRightInd w:val="0"/>
        <w:spacing w:line="360" w:lineRule="auto"/>
        <w:ind w:firstLine="709"/>
        <w:jc w:val="center"/>
        <w:rPr>
          <w:sz w:val="24"/>
          <w:szCs w:val="24"/>
          <w:lang w:eastAsia="ru-RU"/>
        </w:rPr>
      </w:pPr>
    </w:p>
    <w:p w:rsidR="00AE3BBB" w:rsidRPr="000070ED" w:rsidRDefault="00AE3BBB" w:rsidP="00BE324F">
      <w:pPr>
        <w:adjustRightInd w:val="0"/>
        <w:spacing w:line="360" w:lineRule="auto"/>
        <w:rPr>
          <w:sz w:val="24"/>
          <w:szCs w:val="24"/>
          <w:lang w:eastAsia="ru-RU"/>
        </w:rPr>
      </w:pPr>
    </w:p>
    <w:p w:rsidR="00AE3BBB" w:rsidRPr="000070ED" w:rsidRDefault="00AE3BBB" w:rsidP="00873A4B">
      <w:pPr>
        <w:adjustRightInd w:val="0"/>
        <w:spacing w:line="360" w:lineRule="auto"/>
        <w:ind w:firstLine="709"/>
        <w:jc w:val="center"/>
        <w:rPr>
          <w:sz w:val="24"/>
          <w:szCs w:val="24"/>
          <w:lang w:eastAsia="ru-RU"/>
        </w:rPr>
      </w:pPr>
    </w:p>
    <w:p w:rsidR="00BE324F" w:rsidRDefault="00873A4B" w:rsidP="00873A4B">
      <w:pPr>
        <w:adjustRightInd w:val="0"/>
        <w:spacing w:line="360" w:lineRule="auto"/>
        <w:ind w:firstLine="709"/>
        <w:jc w:val="center"/>
        <w:rPr>
          <w:sz w:val="24"/>
          <w:szCs w:val="24"/>
          <w:lang w:eastAsia="ru-RU"/>
        </w:rPr>
      </w:pPr>
      <w:r w:rsidRPr="000070ED">
        <w:rPr>
          <w:sz w:val="24"/>
          <w:szCs w:val="24"/>
          <w:lang w:eastAsia="ru-RU"/>
        </w:rPr>
        <w:t>Численность обучающихся</w:t>
      </w:r>
      <w:r w:rsidR="000070ED" w:rsidRPr="000070ED">
        <w:rPr>
          <w:sz w:val="24"/>
          <w:szCs w:val="24"/>
          <w:lang w:eastAsia="ru-RU"/>
        </w:rPr>
        <w:t xml:space="preserve"> по дополнительным общеразвивающим программам </w:t>
      </w:r>
      <w:r w:rsidR="00BE324F">
        <w:rPr>
          <w:sz w:val="24"/>
          <w:szCs w:val="24"/>
          <w:lang w:eastAsia="ru-RU"/>
        </w:rPr>
        <w:t xml:space="preserve"> </w:t>
      </w:r>
    </w:p>
    <w:p w:rsidR="00873A4B" w:rsidRPr="000070ED" w:rsidRDefault="00873A4B" w:rsidP="00873A4B">
      <w:pPr>
        <w:adjustRightInd w:val="0"/>
        <w:spacing w:line="360" w:lineRule="auto"/>
        <w:ind w:firstLine="709"/>
        <w:jc w:val="center"/>
        <w:rPr>
          <w:sz w:val="24"/>
          <w:szCs w:val="24"/>
          <w:lang w:eastAsia="ru-RU"/>
        </w:rPr>
      </w:pPr>
      <w:r w:rsidRPr="000070ED">
        <w:rPr>
          <w:sz w:val="24"/>
          <w:szCs w:val="24"/>
          <w:lang w:eastAsia="ru-RU"/>
        </w:rPr>
        <w:t xml:space="preserve"> и лиц</w:t>
      </w:r>
      <w:r w:rsidR="000070ED" w:rsidRPr="000070ED">
        <w:rPr>
          <w:sz w:val="24"/>
          <w:szCs w:val="24"/>
          <w:lang w:eastAsia="ru-RU"/>
        </w:rPr>
        <w:t>,</w:t>
      </w:r>
      <w:r w:rsidRPr="000070ED">
        <w:rPr>
          <w:sz w:val="24"/>
          <w:szCs w:val="24"/>
          <w:lang w:eastAsia="ru-RU"/>
        </w:rPr>
        <w:t xml:space="preserve"> проходящих спортивную подготовку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4"/>
        <w:gridCol w:w="2513"/>
        <w:gridCol w:w="2650"/>
      </w:tblGrid>
      <w:tr w:rsidR="000070ED" w:rsidRPr="000070ED" w:rsidTr="000070ED">
        <w:tc>
          <w:tcPr>
            <w:tcW w:w="3964" w:type="dxa"/>
            <w:vMerge w:val="restart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070ED">
              <w:rPr>
                <w:sz w:val="24"/>
                <w:szCs w:val="24"/>
                <w:lang w:eastAsia="ru-RU"/>
              </w:rPr>
              <w:t>Программа/</w:t>
            </w:r>
          </w:p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070ED">
              <w:rPr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5163" w:type="dxa"/>
            <w:gridSpan w:val="2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070ED">
              <w:rPr>
                <w:sz w:val="24"/>
                <w:szCs w:val="24"/>
                <w:lang w:eastAsia="ru-RU"/>
              </w:rPr>
              <w:t>Дополнительные общеобразовательные программы</w:t>
            </w:r>
          </w:p>
        </w:tc>
      </w:tr>
      <w:tr w:rsidR="000070ED" w:rsidRPr="000070ED" w:rsidTr="000070ED">
        <w:tc>
          <w:tcPr>
            <w:tcW w:w="3964" w:type="dxa"/>
            <w:vMerge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070ED">
              <w:rPr>
                <w:sz w:val="24"/>
                <w:szCs w:val="24"/>
                <w:lang w:eastAsia="ru-RU"/>
              </w:rPr>
              <w:t>Общеразвивающие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070ED">
              <w:rPr>
                <w:sz w:val="24"/>
                <w:szCs w:val="24"/>
                <w:lang w:eastAsia="ru-RU"/>
              </w:rPr>
              <w:t>Программы спортивной подготовки</w:t>
            </w: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«Спортивная гимнастика»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22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«Художественная гимнастика»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10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</w:t>
            </w:r>
            <w:proofErr w:type="spellStart"/>
            <w:r w:rsidRPr="000070ED">
              <w:rPr>
                <w:sz w:val="24"/>
                <w:szCs w:val="24"/>
              </w:rPr>
              <w:t>Черлидинг</w:t>
            </w:r>
            <w:proofErr w:type="spellEnd"/>
            <w:r w:rsidRPr="000070ED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77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«Самбо»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31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«Волейбол»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24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«Шашки»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23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070ED">
              <w:rPr>
                <w:sz w:val="24"/>
                <w:szCs w:val="24"/>
                <w:lang w:eastAsia="ru-RU"/>
              </w:rPr>
              <w:t>36</w:t>
            </w: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«Футбол»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50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«Хоккей»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36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«Лыжные гонки»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73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Шахматы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40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«Школа лидерства»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23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070ED" w:rsidRPr="000070ED" w:rsidTr="000070ED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всего</w:t>
            </w:r>
          </w:p>
        </w:tc>
        <w:tc>
          <w:tcPr>
            <w:tcW w:w="2513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</w:rPr>
              <w:t>409</w:t>
            </w:r>
          </w:p>
        </w:tc>
        <w:tc>
          <w:tcPr>
            <w:tcW w:w="2650" w:type="dxa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070ED">
              <w:rPr>
                <w:sz w:val="24"/>
                <w:szCs w:val="24"/>
                <w:lang w:eastAsia="ru-RU"/>
              </w:rPr>
              <w:t>36</w:t>
            </w:r>
          </w:p>
        </w:tc>
      </w:tr>
      <w:tr w:rsidR="000070ED" w:rsidRPr="000070ED" w:rsidTr="006C3FAC">
        <w:tc>
          <w:tcPr>
            <w:tcW w:w="3964" w:type="dxa"/>
          </w:tcPr>
          <w:p w:rsidR="000070ED" w:rsidRPr="000070ED" w:rsidRDefault="000070ED" w:rsidP="006C3FAC">
            <w:pPr>
              <w:jc w:val="center"/>
              <w:rPr>
                <w:sz w:val="24"/>
                <w:szCs w:val="24"/>
              </w:rPr>
            </w:pPr>
            <w:r w:rsidRPr="000070ED">
              <w:rPr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63" w:type="dxa"/>
            <w:gridSpan w:val="2"/>
          </w:tcPr>
          <w:p w:rsidR="000070ED" w:rsidRPr="000070ED" w:rsidRDefault="000070ED" w:rsidP="006C3FAC">
            <w:pPr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070ED">
              <w:rPr>
                <w:sz w:val="24"/>
                <w:szCs w:val="24"/>
                <w:lang w:eastAsia="ru-RU"/>
              </w:rPr>
              <w:t>445</w:t>
            </w:r>
          </w:p>
        </w:tc>
      </w:tr>
    </w:tbl>
    <w:p w:rsidR="00873A4B" w:rsidRDefault="00873A4B" w:rsidP="00873A4B">
      <w:pPr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</w:p>
    <w:p w:rsidR="008325DF" w:rsidRDefault="008325DF" w:rsidP="00873A4B">
      <w:pPr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</w:p>
    <w:p w:rsidR="00E70AAA" w:rsidRPr="000070ED" w:rsidRDefault="00E70AAA" w:rsidP="00E70AAA">
      <w:pPr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4AE86E6" wp14:editId="2E1A1BF7">
            <wp:extent cx="5188944" cy="3183875"/>
            <wp:effectExtent l="0" t="0" r="12065" b="17145"/>
            <wp:docPr id="45" name="Диаграмма 45">
              <a:extLst xmlns:a="http://schemas.openxmlformats.org/drawingml/2006/main">
                <a:ext uri="{FF2B5EF4-FFF2-40B4-BE49-F238E27FC236}">
                  <a16:creationId xmlns:a16="http://schemas.microsoft.com/office/drawing/2014/main" id="{2EF26772-B899-4AD0-9C4E-5C7F718AF6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C1D4C" w:rsidRDefault="00873A4B" w:rsidP="00BE324F">
      <w:pPr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0070ED">
        <w:rPr>
          <w:sz w:val="24"/>
          <w:szCs w:val="24"/>
          <w:lang w:eastAsia="ru-RU"/>
        </w:rPr>
        <w:t xml:space="preserve">По сравнению с 2021-2022 учебным годом количественным состав обучающихся спортивной школы увеличился на 40 человек, это в среднем 3 учебных группы. Такие цифры свидетельствуют о востребованности посещать секции </w:t>
      </w:r>
      <w:proofErr w:type="spellStart"/>
      <w:r w:rsidRPr="000070ED">
        <w:rPr>
          <w:sz w:val="24"/>
          <w:szCs w:val="24"/>
          <w:lang w:eastAsia="ru-RU"/>
        </w:rPr>
        <w:t>Байкаловской</w:t>
      </w:r>
      <w:proofErr w:type="spellEnd"/>
      <w:r w:rsidRPr="000070ED">
        <w:rPr>
          <w:sz w:val="24"/>
          <w:szCs w:val="24"/>
          <w:lang w:eastAsia="ru-RU"/>
        </w:rPr>
        <w:t xml:space="preserve"> детско-юношеской спортивной школы. </w:t>
      </w:r>
    </w:p>
    <w:p w:rsidR="00640B47" w:rsidRDefault="00640B47" w:rsidP="00BE324F">
      <w:pPr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</w:p>
    <w:p w:rsidR="00640B47" w:rsidRPr="00640B47" w:rsidRDefault="00640B47" w:rsidP="00640B47">
      <w:pPr>
        <w:spacing w:line="360" w:lineRule="auto"/>
        <w:ind w:firstLine="709"/>
        <w:jc w:val="center"/>
        <w:rPr>
          <w:rFonts w:eastAsia="Calibri"/>
          <w:bCs/>
          <w:sz w:val="24"/>
          <w:szCs w:val="24"/>
        </w:rPr>
      </w:pPr>
      <w:r w:rsidRPr="00640B47">
        <w:rPr>
          <w:rFonts w:eastAsia="Calibri"/>
          <w:bCs/>
          <w:sz w:val="24"/>
          <w:szCs w:val="24"/>
        </w:rPr>
        <w:t>Социальный паспорт контингента обучающихся МБУ ДО «</w:t>
      </w:r>
      <w:proofErr w:type="spellStart"/>
      <w:r w:rsidRPr="00640B47">
        <w:rPr>
          <w:rFonts w:eastAsia="Calibri"/>
          <w:bCs/>
          <w:sz w:val="24"/>
          <w:szCs w:val="24"/>
        </w:rPr>
        <w:t>Байкаловская</w:t>
      </w:r>
      <w:proofErr w:type="spellEnd"/>
      <w:r w:rsidRPr="00640B47">
        <w:rPr>
          <w:rFonts w:eastAsia="Calibri"/>
          <w:bCs/>
          <w:sz w:val="24"/>
          <w:szCs w:val="24"/>
        </w:rPr>
        <w:t xml:space="preserve"> ДЮСШ»</w:t>
      </w:r>
    </w:p>
    <w:tbl>
      <w:tblPr>
        <w:tblStyle w:val="a5"/>
        <w:tblpPr w:leftFromText="180" w:rightFromText="180" w:vertAnchor="text" w:tblpY="1"/>
        <w:tblOverlap w:val="never"/>
        <w:tblW w:w="9345" w:type="dxa"/>
        <w:tblLayout w:type="fixed"/>
        <w:tblLook w:val="04A0" w:firstRow="1" w:lastRow="0" w:firstColumn="1" w:lastColumn="0" w:noHBand="0" w:noVBand="1"/>
      </w:tblPr>
      <w:tblGrid>
        <w:gridCol w:w="6228"/>
        <w:gridCol w:w="3117"/>
      </w:tblGrid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Показатель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Количество</w:t>
            </w:r>
          </w:p>
        </w:tc>
      </w:tr>
      <w:tr w:rsidR="00640B47" w:rsidTr="00640B47">
        <w:trPr>
          <w:trHeight w:val="267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Всего детей в объединении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409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из них Мальчиков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228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Девочек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181</w:t>
            </w:r>
          </w:p>
        </w:tc>
      </w:tr>
      <w:tr w:rsidR="00640B47" w:rsidTr="00640B47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Возрастная характеристика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возрасте 5-7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7-10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199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11-14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162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14-18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</w:t>
            </w:r>
          </w:p>
        </w:tc>
      </w:tr>
      <w:tr w:rsidR="00640B47" w:rsidTr="00640B47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Социальные группы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Дети, стоящие на учете: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Обучающиеся с ограниченными возможностями здоровья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Дети-мигранты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640B47" w:rsidTr="00640B47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Характеристика семей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Неполные семьи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Малообеспеченные семьи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640B47" w:rsidTr="00640B47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Многодетные семьи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B47" w:rsidRDefault="00640B47">
            <w:pPr>
              <w:spacing w:line="360" w:lineRule="auto"/>
              <w:ind w:firstLine="709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37</w:t>
            </w:r>
          </w:p>
        </w:tc>
      </w:tr>
    </w:tbl>
    <w:p w:rsidR="00640B47" w:rsidRDefault="00640B47" w:rsidP="00640B47">
      <w:pPr>
        <w:ind w:firstLine="709"/>
        <w:jc w:val="both"/>
        <w:rPr>
          <w:rFonts w:eastAsia="Calibri"/>
          <w:sz w:val="28"/>
          <w:szCs w:val="28"/>
        </w:rPr>
      </w:pPr>
    </w:p>
    <w:p w:rsidR="00640B47" w:rsidRDefault="00640B47" w:rsidP="00640B47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4219460" cy="1927952"/>
            <wp:effectExtent l="0" t="0" r="10160" b="1524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40B47" w:rsidRDefault="00640B47" w:rsidP="00640B47">
      <w:pPr>
        <w:tabs>
          <w:tab w:val="left" w:pos="1035"/>
          <w:tab w:val="center" w:pos="4677"/>
        </w:tabs>
        <w:rPr>
          <w:rFonts w:eastAsiaTheme="minorHAnsi"/>
          <w:sz w:val="28"/>
          <w:szCs w:val="28"/>
        </w:rPr>
      </w:pPr>
      <w:r>
        <w:rPr>
          <w:sz w:val="28"/>
          <w:szCs w:val="28"/>
        </w:rPr>
        <w:tab/>
      </w:r>
    </w:p>
    <w:p w:rsidR="00640B47" w:rsidRPr="000070ED" w:rsidRDefault="00640B47" w:rsidP="00BE324F">
      <w:pPr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</w:p>
    <w:p w:rsidR="00862ABF" w:rsidRPr="00BE324F" w:rsidRDefault="00BE324F" w:rsidP="00BE324F">
      <w:pPr>
        <w:widowControl/>
        <w:tabs>
          <w:tab w:val="left" w:pos="0"/>
        </w:tabs>
        <w:autoSpaceDE/>
        <w:autoSpaceDN/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BE324F">
        <w:rPr>
          <w:b/>
          <w:bCs/>
          <w:i/>
          <w:iCs/>
          <w:sz w:val="24"/>
          <w:szCs w:val="24"/>
        </w:rPr>
        <w:lastRenderedPageBreak/>
        <w:t>Структура управления</w:t>
      </w:r>
    </w:p>
    <w:p w:rsidR="00862ABF" w:rsidRDefault="00862ABF" w:rsidP="00862ABF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Управление Учреждением осуществляется в соответствии с нормами законодательства РФ, в том числе с законодательством РФ об образовании и Уставом, на принципах демократичности, открытости, приоритета человеческих ценностей, охраны жизни и здоровья человека, свободного развития личности.</w:t>
      </w:r>
    </w:p>
    <w:p w:rsidR="00862ABF" w:rsidRDefault="00862ABF" w:rsidP="00862ABF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Управление в учреждении осуществляется на основе сочетания принципов самоуправления коллектива и единоначалия. Также на основе всех участников образовательного процесса, причём каждый из участников понимает цель управления и результат. </w:t>
      </w:r>
    </w:p>
    <w:p w:rsidR="00862ABF" w:rsidRDefault="00862ABF" w:rsidP="00862ABF">
      <w:pPr>
        <w:spacing w:line="360" w:lineRule="auto"/>
        <w:ind w:right="-1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Управленческая система в МБУДО «</w:t>
      </w:r>
      <w:proofErr w:type="spellStart"/>
      <w:r>
        <w:rPr>
          <w:sz w:val="24"/>
          <w:szCs w:val="24"/>
          <w:lang w:eastAsia="ru-RU"/>
        </w:rPr>
        <w:t>Байкаловская</w:t>
      </w:r>
      <w:proofErr w:type="spellEnd"/>
      <w:r>
        <w:rPr>
          <w:sz w:val="24"/>
          <w:szCs w:val="24"/>
          <w:lang w:eastAsia="ru-RU"/>
        </w:rPr>
        <w:t xml:space="preserve"> ДЮСШ» –это чёткость управленческих положений, включение тренеров-преподавателей в реализацию функций управления, соблюдения процедуры управления качеством образовательно-воспитательного процесса, начиная с проектирования и заканчивая подготовкой и принятием управленческого решения.</w:t>
      </w:r>
    </w:p>
    <w:p w:rsidR="008325DF" w:rsidRDefault="008325DF" w:rsidP="00862ABF">
      <w:pPr>
        <w:spacing w:line="360" w:lineRule="auto"/>
        <w:ind w:right="-1" w:firstLine="709"/>
        <w:jc w:val="both"/>
        <w:rPr>
          <w:sz w:val="24"/>
          <w:szCs w:val="24"/>
          <w:lang w:eastAsia="ru-RU"/>
        </w:rPr>
      </w:pPr>
    </w:p>
    <w:p w:rsidR="00862ABF" w:rsidRDefault="00862ABF" w:rsidP="00862ABF">
      <w:pPr>
        <w:spacing w:line="360" w:lineRule="auto"/>
        <w:ind w:right="-1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</w:rPr>
        <w:drawing>
          <wp:inline distT="0" distB="0" distL="0" distR="0">
            <wp:extent cx="6286477" cy="4693186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9" t="18593" r="16425" b="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67" cy="47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BF" w:rsidRDefault="00862ABF" w:rsidP="00862ABF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Непосредственное управление учреждением осуществляет директор, который назначается начальником </w:t>
      </w:r>
      <w:proofErr w:type="gramStart"/>
      <w:r>
        <w:rPr>
          <w:sz w:val="24"/>
          <w:szCs w:val="24"/>
          <w:lang w:eastAsia="ru-RU"/>
        </w:rPr>
        <w:t>Управления  образования</w:t>
      </w:r>
      <w:proofErr w:type="gram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Байкаловского</w:t>
      </w:r>
      <w:proofErr w:type="spellEnd"/>
      <w:r>
        <w:rPr>
          <w:sz w:val="24"/>
          <w:szCs w:val="24"/>
          <w:lang w:eastAsia="ru-RU"/>
        </w:rPr>
        <w:t xml:space="preserve"> муниципального района  по согласованию с Учредителем. </w:t>
      </w:r>
    </w:p>
    <w:p w:rsidR="00862ABF" w:rsidRDefault="00862ABF" w:rsidP="00862ABF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Директор действует на основе единоначалия, решает все вопросы деятельности Учреждения, не входящие в компетенцию органов самоуправления. </w:t>
      </w:r>
    </w:p>
    <w:p w:rsidR="00862ABF" w:rsidRDefault="00862ABF" w:rsidP="00862ABF">
      <w:pPr>
        <w:spacing w:line="360" w:lineRule="auto"/>
        <w:ind w:right="-1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Формами управления МБУ ДО «</w:t>
      </w:r>
      <w:proofErr w:type="spellStart"/>
      <w:r>
        <w:rPr>
          <w:sz w:val="24"/>
          <w:szCs w:val="24"/>
          <w:lang w:eastAsia="ru-RU"/>
        </w:rPr>
        <w:t>Байкаловская</w:t>
      </w:r>
      <w:proofErr w:type="spellEnd"/>
      <w:r>
        <w:rPr>
          <w:sz w:val="24"/>
          <w:szCs w:val="24"/>
          <w:lang w:eastAsia="ru-RU"/>
        </w:rPr>
        <w:t xml:space="preserve"> ДЮСШ» являются: Совет трудового коллектива, Педагогический совет, Методический совет, Совет обучающихся, Совет родителей. </w:t>
      </w:r>
    </w:p>
    <w:p w:rsidR="00862ABF" w:rsidRDefault="00862ABF" w:rsidP="00862ABF">
      <w:pPr>
        <w:spacing w:line="360" w:lineRule="auto"/>
        <w:ind w:right="-1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Существующая структура МБУДО «ДЮСШ» на современном этапе соответствует функциональным задачам и Уставу. </w:t>
      </w:r>
    </w:p>
    <w:p w:rsidR="00057A66" w:rsidRDefault="00057A66" w:rsidP="00862ABF">
      <w:pPr>
        <w:spacing w:line="360" w:lineRule="auto"/>
        <w:ind w:right="-1" w:firstLine="709"/>
        <w:jc w:val="both"/>
        <w:rPr>
          <w:sz w:val="24"/>
          <w:szCs w:val="24"/>
          <w:lang w:eastAsia="ru-RU"/>
        </w:rPr>
      </w:pPr>
    </w:p>
    <w:p w:rsidR="000C1D4C" w:rsidRPr="00CB3787" w:rsidRDefault="00057A66" w:rsidP="00CB3787">
      <w:pPr>
        <w:pStyle w:val="aa"/>
        <w:numPr>
          <w:ilvl w:val="0"/>
          <w:numId w:val="17"/>
        </w:numPr>
        <w:spacing w:line="360" w:lineRule="auto"/>
        <w:ind w:right="-1"/>
        <w:jc w:val="center"/>
        <w:rPr>
          <w:b/>
          <w:bCs/>
          <w:sz w:val="24"/>
          <w:szCs w:val="24"/>
          <w:lang w:eastAsia="ru-RU"/>
        </w:rPr>
      </w:pPr>
      <w:bookmarkStart w:id="0" w:name="_Hlk142385482"/>
      <w:r w:rsidRPr="00057A66">
        <w:rPr>
          <w:b/>
          <w:bCs/>
          <w:sz w:val="24"/>
          <w:szCs w:val="24"/>
          <w:lang w:eastAsia="ru-RU"/>
        </w:rPr>
        <w:t>О</w:t>
      </w:r>
      <w:r>
        <w:rPr>
          <w:b/>
          <w:bCs/>
          <w:sz w:val="24"/>
          <w:szCs w:val="24"/>
          <w:lang w:eastAsia="ru-RU"/>
        </w:rPr>
        <w:t>С</w:t>
      </w:r>
      <w:r w:rsidRPr="00057A66">
        <w:rPr>
          <w:b/>
          <w:bCs/>
          <w:sz w:val="24"/>
          <w:szCs w:val="24"/>
          <w:lang w:eastAsia="ru-RU"/>
        </w:rPr>
        <w:t>ОБЕННО</w:t>
      </w:r>
      <w:r>
        <w:rPr>
          <w:b/>
          <w:bCs/>
          <w:sz w:val="24"/>
          <w:szCs w:val="24"/>
          <w:lang w:eastAsia="ru-RU"/>
        </w:rPr>
        <w:t>С</w:t>
      </w:r>
      <w:r w:rsidRPr="00057A66">
        <w:rPr>
          <w:b/>
          <w:bCs/>
          <w:sz w:val="24"/>
          <w:szCs w:val="24"/>
          <w:lang w:eastAsia="ru-RU"/>
        </w:rPr>
        <w:t>ТИ ОБРАЗОВАТЕЛЬНОГО ПРОЦЕССА</w:t>
      </w:r>
    </w:p>
    <w:bookmarkEnd w:id="0"/>
    <w:p w:rsidR="00CB3787" w:rsidRPr="00CE3C8D" w:rsidRDefault="00CB3787" w:rsidP="00CB3787">
      <w:pPr>
        <w:adjustRightInd w:val="0"/>
        <w:spacing w:line="360" w:lineRule="auto"/>
        <w:ind w:firstLine="709"/>
        <w:jc w:val="both"/>
        <w:rPr>
          <w:sz w:val="24"/>
          <w:szCs w:val="24"/>
          <w:highlight w:val="white"/>
          <w:lang w:eastAsia="ru-RU"/>
        </w:rPr>
      </w:pPr>
      <w:r w:rsidRPr="00CE3C8D">
        <w:rPr>
          <w:sz w:val="24"/>
          <w:szCs w:val="24"/>
          <w:highlight w:val="white"/>
          <w:lang w:eastAsia="ru-RU"/>
        </w:rPr>
        <w:t>Образовательная деятельность в МБУ ДО «</w:t>
      </w:r>
      <w:proofErr w:type="spellStart"/>
      <w:r w:rsidRPr="00CE3C8D">
        <w:rPr>
          <w:sz w:val="24"/>
          <w:szCs w:val="24"/>
          <w:highlight w:val="white"/>
          <w:lang w:eastAsia="ru-RU"/>
        </w:rPr>
        <w:t>Байкаловская</w:t>
      </w:r>
      <w:proofErr w:type="spellEnd"/>
      <w:r w:rsidRPr="00CE3C8D">
        <w:rPr>
          <w:sz w:val="24"/>
          <w:szCs w:val="24"/>
          <w:highlight w:val="white"/>
          <w:lang w:eastAsia="ru-RU"/>
        </w:rPr>
        <w:t xml:space="preserve"> ДЮСШ» осуществляется в соответствии с образовательной программой, учебным планом, календарным учебным графиком, дополнительными общеобразовательными общеразвивающими программами, программами спортивной подготовки, годовым календарным планом спортивно-массовых мероприятий, расписанием занятий.</w:t>
      </w:r>
    </w:p>
    <w:p w:rsidR="00CB3787" w:rsidRPr="00CE3C8D" w:rsidRDefault="00CB3787" w:rsidP="008325DF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CE3C8D">
        <w:rPr>
          <w:sz w:val="24"/>
          <w:szCs w:val="24"/>
          <w:lang w:eastAsia="ru-RU"/>
        </w:rPr>
        <w:t xml:space="preserve">БДЮСШ осуществляет образовательную деятельность физкультурно-спортивной и социально-гуманитарной направленности, работает по дополнительным общеобразовательным общеразвивающим программам: «Лыжные гонки», «Гимнастика», «Футбол», «Самбо», «Волейбол», «Шашки», «Шахматы», «Чирлидинг», «Хоккей», «Школа </w:t>
      </w:r>
      <w:r w:rsidR="008325DF">
        <w:rPr>
          <w:sz w:val="24"/>
          <w:szCs w:val="24"/>
          <w:lang w:eastAsia="ru-RU"/>
        </w:rPr>
        <w:t>Л</w:t>
      </w:r>
      <w:r w:rsidRPr="00CE3C8D">
        <w:rPr>
          <w:sz w:val="24"/>
          <w:szCs w:val="24"/>
          <w:lang w:eastAsia="ru-RU"/>
        </w:rPr>
        <w:t>идерства».</w:t>
      </w:r>
    </w:p>
    <w:p w:rsidR="00CB3787" w:rsidRPr="00CE3C8D" w:rsidRDefault="00CB3787" w:rsidP="008325DF">
      <w:pPr>
        <w:adjustRightInd w:val="0"/>
        <w:spacing w:line="360" w:lineRule="auto"/>
        <w:ind w:firstLine="709"/>
        <w:jc w:val="both"/>
        <w:rPr>
          <w:sz w:val="24"/>
          <w:szCs w:val="24"/>
          <w:highlight w:val="white"/>
          <w:lang w:eastAsia="ru-RU"/>
        </w:rPr>
      </w:pPr>
      <w:r w:rsidRPr="00CE3C8D">
        <w:rPr>
          <w:sz w:val="24"/>
          <w:szCs w:val="24"/>
          <w:highlight w:val="white"/>
          <w:lang w:eastAsia="ru-RU"/>
        </w:rPr>
        <w:t>В соответствии с условиями зачисления в МБУ ДО «</w:t>
      </w:r>
      <w:proofErr w:type="spellStart"/>
      <w:r w:rsidRPr="00CE3C8D">
        <w:rPr>
          <w:sz w:val="24"/>
          <w:szCs w:val="24"/>
          <w:highlight w:val="white"/>
          <w:lang w:eastAsia="ru-RU"/>
        </w:rPr>
        <w:t>Байкаловская</w:t>
      </w:r>
      <w:proofErr w:type="spellEnd"/>
      <w:r w:rsidRPr="00CE3C8D">
        <w:rPr>
          <w:sz w:val="24"/>
          <w:szCs w:val="24"/>
          <w:highlight w:val="white"/>
          <w:lang w:eastAsia="ru-RU"/>
        </w:rPr>
        <w:t xml:space="preserve"> ДЮСШ» по дополнительным общеобразовательным общеразвивающим программам физкультурно-спортивной направленности допускаются все лица, желающие заниматься спортом и имеющие письменное разрешение врача-педиатра; по дополнительным программам спортивной подготовки по видам спорта – выполнение нормативов и требований стандартов спортивной подготовки.</w:t>
      </w:r>
    </w:p>
    <w:p w:rsidR="00CB3787" w:rsidRPr="00CE3C8D" w:rsidRDefault="00CB3787" w:rsidP="008325DF">
      <w:pPr>
        <w:widowControl/>
        <w:autoSpaceDE/>
        <w:autoSpaceDN/>
        <w:spacing w:line="360" w:lineRule="auto"/>
        <w:ind w:firstLine="709"/>
        <w:contextualSpacing/>
        <w:jc w:val="both"/>
        <w:rPr>
          <w:rFonts w:eastAsiaTheme="minorHAnsi"/>
          <w:color w:val="000000"/>
          <w:sz w:val="24"/>
          <w:szCs w:val="24"/>
          <w:lang w:eastAsia="ru-RU" w:bidi="ru-RU"/>
        </w:rPr>
      </w:pPr>
      <w:proofErr w:type="spellStart"/>
      <w:r w:rsidRPr="00CE3C8D">
        <w:rPr>
          <w:rFonts w:eastAsiaTheme="minorHAnsi"/>
          <w:color w:val="000000"/>
          <w:sz w:val="24"/>
          <w:szCs w:val="24"/>
          <w:lang w:eastAsia="ru-RU" w:bidi="ru-RU"/>
        </w:rPr>
        <w:t>Байкаловская</w:t>
      </w:r>
      <w:proofErr w:type="spellEnd"/>
      <w:r w:rsidRPr="00CE3C8D">
        <w:rPr>
          <w:rFonts w:eastAsiaTheme="minorHAnsi"/>
          <w:color w:val="000000"/>
          <w:sz w:val="24"/>
          <w:szCs w:val="24"/>
          <w:lang w:eastAsia="ru-RU" w:bidi="ru-RU"/>
        </w:rPr>
        <w:t xml:space="preserve"> детско-юношеская спортивная школа организует работу с обучающимися в течение календарного года. Учебный план по разделам подготовки рассчитан на </w:t>
      </w:r>
      <w:r w:rsidRPr="00CE3C8D">
        <w:rPr>
          <w:rFonts w:eastAsiaTheme="minorHAnsi"/>
          <w:sz w:val="24"/>
          <w:szCs w:val="24"/>
          <w:lang w:eastAsia="ru-RU" w:bidi="ru-RU"/>
        </w:rPr>
        <w:t xml:space="preserve">36/40 учебных недель </w:t>
      </w:r>
      <w:r w:rsidRPr="00CE3C8D">
        <w:rPr>
          <w:rFonts w:eastAsiaTheme="minorHAnsi"/>
          <w:color w:val="000000"/>
          <w:sz w:val="24"/>
          <w:szCs w:val="24"/>
          <w:lang w:eastAsia="ru-RU" w:bidi="ru-RU"/>
        </w:rPr>
        <w:t>для дополнительных общеобразовательных общеразвивающих программ. При реализации спортивной подготовки – 52 недели.</w:t>
      </w:r>
    </w:p>
    <w:p w:rsidR="000C1D4C" w:rsidRDefault="000C1D4C" w:rsidP="00935989">
      <w:pPr>
        <w:jc w:val="center"/>
        <w:rPr>
          <w:sz w:val="28"/>
          <w:szCs w:val="28"/>
        </w:rPr>
      </w:pPr>
    </w:p>
    <w:p w:rsidR="00CE3C8D" w:rsidRPr="00CE3C8D" w:rsidRDefault="00CE3C8D" w:rsidP="00CE3C8D">
      <w:pPr>
        <w:widowControl/>
        <w:adjustRightInd w:val="0"/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CE3C8D">
        <w:rPr>
          <w:rFonts w:eastAsia="Calibri"/>
          <w:b/>
          <w:bCs/>
          <w:color w:val="000000"/>
          <w:sz w:val="24"/>
          <w:szCs w:val="24"/>
        </w:rPr>
        <w:lastRenderedPageBreak/>
        <w:t>Характеристика программ дополнительного образования</w:t>
      </w:r>
    </w:p>
    <w:p w:rsidR="00CE3C8D" w:rsidRPr="00CE3C8D" w:rsidRDefault="00CE3C8D" w:rsidP="00CE3C8D">
      <w:pPr>
        <w:widowControl/>
        <w:adjustRightInd w:val="0"/>
        <w:jc w:val="center"/>
        <w:rPr>
          <w:rFonts w:eastAsia="Calibri"/>
          <w:b/>
          <w:color w:val="000000"/>
          <w:sz w:val="24"/>
          <w:szCs w:val="24"/>
        </w:rPr>
      </w:pPr>
    </w:p>
    <w:p w:rsidR="00CE3C8D" w:rsidRPr="00CE3C8D" w:rsidRDefault="00CE3C8D" w:rsidP="00CE3C8D">
      <w:pPr>
        <w:widowControl/>
        <w:adjustRightInd w:val="0"/>
        <w:spacing w:line="360" w:lineRule="auto"/>
        <w:jc w:val="both"/>
        <w:rPr>
          <w:rFonts w:eastAsia="Calibri"/>
          <w:color w:val="000000"/>
          <w:sz w:val="24"/>
          <w:szCs w:val="24"/>
        </w:rPr>
      </w:pPr>
      <w:r w:rsidRPr="00CE3C8D">
        <w:rPr>
          <w:rFonts w:eastAsia="Calibri"/>
          <w:color w:val="000000"/>
          <w:sz w:val="24"/>
          <w:szCs w:val="24"/>
        </w:rPr>
        <w:tab/>
        <w:t xml:space="preserve">Программно-методическое обеспечение образовательного процесса </w:t>
      </w:r>
      <w:proofErr w:type="spellStart"/>
      <w:r w:rsidRPr="00CE3C8D">
        <w:rPr>
          <w:rFonts w:eastAsia="Calibri"/>
          <w:color w:val="000000"/>
          <w:sz w:val="24"/>
          <w:szCs w:val="24"/>
        </w:rPr>
        <w:t>Байкаловской</w:t>
      </w:r>
      <w:proofErr w:type="spellEnd"/>
      <w:r w:rsidRPr="00CE3C8D">
        <w:rPr>
          <w:rFonts w:eastAsia="Calibri"/>
          <w:color w:val="000000"/>
          <w:sz w:val="24"/>
          <w:szCs w:val="24"/>
        </w:rPr>
        <w:t xml:space="preserve"> ДЮСШ представлено программами, разработанными педагогическим коллективом </w:t>
      </w:r>
      <w:proofErr w:type="spellStart"/>
      <w:r w:rsidRPr="00CE3C8D">
        <w:rPr>
          <w:rFonts w:eastAsia="Calibri"/>
          <w:color w:val="000000"/>
          <w:sz w:val="24"/>
          <w:szCs w:val="24"/>
        </w:rPr>
        <w:t>Байкаловской</w:t>
      </w:r>
      <w:proofErr w:type="spellEnd"/>
      <w:r w:rsidRPr="00CE3C8D">
        <w:rPr>
          <w:rFonts w:eastAsia="Calibri"/>
          <w:color w:val="000000"/>
          <w:sz w:val="24"/>
          <w:szCs w:val="24"/>
        </w:rPr>
        <w:t xml:space="preserve"> детско-юношеской спортивной школы на основе комплекса методических пособий и программных разработок по теории и методике обучения избранным видом спорта. </w:t>
      </w:r>
    </w:p>
    <w:p w:rsidR="00CE3C8D" w:rsidRPr="00CE3C8D" w:rsidRDefault="00CE3C8D" w:rsidP="00CE3C8D">
      <w:pPr>
        <w:shd w:val="clear" w:color="auto" w:fill="FFFFFF"/>
        <w:adjustRightInd w:val="0"/>
        <w:spacing w:line="360" w:lineRule="auto"/>
        <w:ind w:firstLine="708"/>
        <w:jc w:val="both"/>
        <w:rPr>
          <w:sz w:val="24"/>
          <w:szCs w:val="24"/>
          <w:lang w:eastAsia="ru-RU"/>
        </w:rPr>
      </w:pPr>
      <w:r w:rsidRPr="00CE3C8D">
        <w:rPr>
          <w:sz w:val="24"/>
          <w:szCs w:val="24"/>
          <w:lang w:eastAsia="ru-RU"/>
        </w:rPr>
        <w:t xml:space="preserve">Реализация образовательной программы идет на основе программ по этапам (периодам) и годам обучения, составленных тренерами-преподавателями </w:t>
      </w:r>
      <w:proofErr w:type="spellStart"/>
      <w:r w:rsidRPr="00CE3C8D">
        <w:rPr>
          <w:sz w:val="24"/>
          <w:szCs w:val="24"/>
          <w:lang w:eastAsia="ru-RU"/>
        </w:rPr>
        <w:t>Байкаловской</w:t>
      </w:r>
      <w:proofErr w:type="spellEnd"/>
      <w:r w:rsidRPr="00CE3C8D">
        <w:rPr>
          <w:sz w:val="24"/>
          <w:szCs w:val="24"/>
          <w:lang w:eastAsia="ru-RU"/>
        </w:rPr>
        <w:t xml:space="preserve"> ДЮСШ. </w:t>
      </w:r>
    </w:p>
    <w:p w:rsidR="00CE3C8D" w:rsidRPr="00CE3C8D" w:rsidRDefault="00CE3C8D" w:rsidP="00CE3C8D">
      <w:pPr>
        <w:shd w:val="clear" w:color="auto" w:fill="FFFFFF"/>
        <w:adjustRightInd w:val="0"/>
        <w:spacing w:line="360" w:lineRule="auto"/>
        <w:ind w:firstLine="708"/>
        <w:jc w:val="both"/>
        <w:rPr>
          <w:sz w:val="24"/>
          <w:szCs w:val="24"/>
          <w:lang w:eastAsia="ru-RU"/>
        </w:rPr>
      </w:pPr>
      <w:r w:rsidRPr="00CE3C8D">
        <w:rPr>
          <w:sz w:val="24"/>
          <w:szCs w:val="24"/>
          <w:lang w:eastAsia="ru-RU"/>
        </w:rPr>
        <w:t>Дополнительные общеобразовательные общеразвивающие программы, реализуемые в МБУ ДО «</w:t>
      </w:r>
      <w:proofErr w:type="spellStart"/>
      <w:r w:rsidRPr="00CE3C8D">
        <w:rPr>
          <w:sz w:val="24"/>
          <w:szCs w:val="24"/>
          <w:lang w:eastAsia="ru-RU"/>
        </w:rPr>
        <w:t>Байкаловская</w:t>
      </w:r>
      <w:proofErr w:type="spellEnd"/>
      <w:r w:rsidRPr="00CE3C8D">
        <w:rPr>
          <w:sz w:val="24"/>
          <w:szCs w:val="24"/>
          <w:lang w:eastAsia="ru-RU"/>
        </w:rPr>
        <w:t xml:space="preserve"> ДЮСШ», направлены на физическое воспитание личности, выявление одаренных детей, получение ими начальных знаний и физической культуре и спорте.</w:t>
      </w:r>
    </w:p>
    <w:p w:rsidR="00CE3C8D" w:rsidRPr="00CE3C8D" w:rsidRDefault="00CE3C8D" w:rsidP="00CE3C8D">
      <w:pPr>
        <w:shd w:val="clear" w:color="auto" w:fill="FFFFFF"/>
        <w:adjustRightInd w:val="0"/>
        <w:spacing w:line="360" w:lineRule="auto"/>
        <w:ind w:firstLine="708"/>
        <w:jc w:val="both"/>
        <w:rPr>
          <w:sz w:val="24"/>
          <w:szCs w:val="24"/>
          <w:lang w:eastAsia="ru-RU"/>
        </w:rPr>
      </w:pPr>
      <w:r w:rsidRPr="00CE3C8D">
        <w:rPr>
          <w:sz w:val="24"/>
          <w:szCs w:val="24"/>
          <w:lang w:eastAsia="ru-RU"/>
        </w:rPr>
        <w:t>Программа спортивной подготовки направлена на достижение максимальных спортивных результатов.</w:t>
      </w:r>
    </w:p>
    <w:p w:rsidR="00CE3C8D" w:rsidRPr="00CE3C8D" w:rsidRDefault="00CE3C8D" w:rsidP="00CE3C8D">
      <w:pPr>
        <w:shd w:val="clear" w:color="auto" w:fill="FFFFFF"/>
        <w:adjustRightInd w:val="0"/>
        <w:spacing w:line="360" w:lineRule="auto"/>
        <w:ind w:firstLine="708"/>
        <w:jc w:val="both"/>
        <w:rPr>
          <w:rFonts w:eastAsia="Calibri"/>
          <w:sz w:val="24"/>
          <w:szCs w:val="24"/>
          <w:lang w:eastAsia="ru-RU"/>
        </w:rPr>
      </w:pPr>
      <w:r w:rsidRPr="00CE3C8D">
        <w:rPr>
          <w:rFonts w:eastAsia="Calibri"/>
          <w:sz w:val="24"/>
          <w:szCs w:val="24"/>
          <w:lang w:eastAsia="ru-RU"/>
        </w:rPr>
        <w:t>За 2022-2023 учебный год были реализованы 24 дополнительные общеобразовательные общеразвивающие программы и 1 программа спортивной подготовки.</w:t>
      </w:r>
    </w:p>
    <w:p w:rsidR="00CE3C8D" w:rsidRPr="00CE3C8D" w:rsidRDefault="00CE3C8D" w:rsidP="008325DF">
      <w:pPr>
        <w:shd w:val="clear" w:color="auto" w:fill="FFFFFF"/>
        <w:adjustRightInd w:val="0"/>
        <w:spacing w:line="360" w:lineRule="auto"/>
        <w:ind w:firstLine="708"/>
        <w:jc w:val="both"/>
        <w:rPr>
          <w:rFonts w:eastAsia="Calibri"/>
          <w:sz w:val="24"/>
          <w:szCs w:val="24"/>
          <w:lang w:eastAsia="ru-RU"/>
        </w:rPr>
      </w:pPr>
      <w:r w:rsidRPr="00CE3C8D">
        <w:rPr>
          <w:rFonts w:eastAsia="Calibri"/>
          <w:sz w:val="24"/>
          <w:szCs w:val="24"/>
          <w:lang w:eastAsia="ru-RU"/>
        </w:rPr>
        <w:t>Из числа дополнительных общеобразовательных общеразвивающих программ - 22 программы физкультурно-спортивной направленности и 2 программы социально-гуманитарной.</w:t>
      </w:r>
    </w:p>
    <w:p w:rsidR="00CE3C8D" w:rsidRPr="00CE3C8D" w:rsidRDefault="00CE3C8D" w:rsidP="00CE3C8D">
      <w:pPr>
        <w:shd w:val="clear" w:color="auto" w:fill="FFFFFF"/>
        <w:adjustRightInd w:val="0"/>
        <w:ind w:firstLine="708"/>
        <w:jc w:val="center"/>
        <w:rPr>
          <w:rFonts w:eastAsia="Calibri"/>
          <w:sz w:val="24"/>
          <w:szCs w:val="24"/>
          <w:lang w:eastAsia="ru-RU"/>
        </w:rPr>
      </w:pPr>
      <w:r w:rsidRPr="00CE3C8D">
        <w:rPr>
          <w:rFonts w:eastAsia="Calibri"/>
          <w:sz w:val="24"/>
          <w:szCs w:val="24"/>
          <w:lang w:eastAsia="ru-RU"/>
        </w:rPr>
        <w:t>Перечень реализуемых программ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6237"/>
        <w:gridCol w:w="2404"/>
      </w:tblGrid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Срок реализации</w:t>
            </w:r>
          </w:p>
        </w:tc>
      </w:tr>
      <w:tr w:rsidR="00CE3C8D" w:rsidRPr="00CE3C8D" w:rsidTr="006C3FAC">
        <w:tc>
          <w:tcPr>
            <w:tcW w:w="9345" w:type="dxa"/>
            <w:gridSpan w:val="3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i/>
                <w:sz w:val="24"/>
                <w:szCs w:val="24"/>
                <w:lang w:eastAsia="ru-RU"/>
              </w:rPr>
              <w:t>Дополнительные общеобразовательные общеразвивающие программы физкультурно-спортивной направленности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«Лыжные гонки»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3 года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«Лыжные гонки»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«Художественная гимнастика»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«Спортивная гимнастика»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«Гимнастика»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«Самбо»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tabs>
                <w:tab w:val="left" w:pos="1935"/>
              </w:tabs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«Ч</w:t>
            </w:r>
            <w:r>
              <w:rPr>
                <w:sz w:val="24"/>
                <w:szCs w:val="24"/>
                <w:lang w:eastAsia="ru-RU"/>
              </w:rPr>
              <w:t>и</w:t>
            </w:r>
            <w:r w:rsidRPr="00CE3C8D">
              <w:rPr>
                <w:sz w:val="24"/>
                <w:szCs w:val="24"/>
                <w:lang w:eastAsia="ru-RU"/>
              </w:rPr>
              <w:t>рлидинг»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«Футбол»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«Волейбол»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tabs>
                <w:tab w:val="left" w:pos="2265"/>
              </w:tabs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«Шашки»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«Шахматы»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«Хоккей»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9345" w:type="dxa"/>
            <w:gridSpan w:val="3"/>
          </w:tcPr>
          <w:p w:rsidR="00CE3C8D" w:rsidRPr="00CE3C8D" w:rsidRDefault="00CE3C8D" w:rsidP="006C3FA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i/>
                <w:sz w:val="24"/>
                <w:szCs w:val="24"/>
                <w:lang w:eastAsia="ru-RU"/>
              </w:rPr>
              <w:t>Дополнительные общеобразовательные общеразвивающие программы социально-гуманитарной направленности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Дополнительная общеразвивающая программа «Школа лидерства»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1 год</w:t>
            </w:r>
          </w:p>
        </w:tc>
      </w:tr>
      <w:tr w:rsidR="00CE3C8D" w:rsidRPr="00CE3C8D" w:rsidTr="006C3FAC">
        <w:tc>
          <w:tcPr>
            <w:tcW w:w="9345" w:type="dxa"/>
            <w:gridSpan w:val="3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i/>
                <w:sz w:val="24"/>
                <w:szCs w:val="24"/>
                <w:lang w:eastAsia="ru-RU"/>
              </w:rPr>
              <w:t>Программа спортивной подготовки</w:t>
            </w:r>
          </w:p>
        </w:tc>
      </w:tr>
      <w:tr w:rsidR="00CE3C8D" w:rsidRPr="00CE3C8D" w:rsidTr="006C3FAC">
        <w:tc>
          <w:tcPr>
            <w:tcW w:w="7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7" w:type="dxa"/>
          </w:tcPr>
          <w:p w:rsidR="00CE3C8D" w:rsidRPr="00CE3C8D" w:rsidRDefault="00CE3C8D" w:rsidP="006C3FAC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sz w:val="24"/>
                <w:szCs w:val="24"/>
                <w:lang w:eastAsia="ru-RU"/>
              </w:rPr>
              <w:t>Программа спортивной подготовки по виду спорта «Шашки»</w:t>
            </w:r>
          </w:p>
        </w:tc>
        <w:tc>
          <w:tcPr>
            <w:tcW w:w="2404" w:type="dxa"/>
          </w:tcPr>
          <w:p w:rsidR="00CE3C8D" w:rsidRPr="00CE3C8D" w:rsidRDefault="00CE3C8D" w:rsidP="006C3FAC">
            <w:pPr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E3C8D">
              <w:rPr>
                <w:rFonts w:eastAsia="Calibri"/>
                <w:sz w:val="24"/>
                <w:szCs w:val="24"/>
                <w:lang w:eastAsia="ru-RU"/>
              </w:rPr>
              <w:t>3 года</w:t>
            </w:r>
          </w:p>
        </w:tc>
      </w:tr>
    </w:tbl>
    <w:p w:rsidR="00CE3C8D" w:rsidRPr="00CE3C8D" w:rsidRDefault="00CE3C8D" w:rsidP="00CE3C8D">
      <w:pPr>
        <w:shd w:val="clear" w:color="auto" w:fill="FFFFFF"/>
        <w:adjustRightInd w:val="0"/>
        <w:ind w:firstLine="708"/>
        <w:jc w:val="center"/>
        <w:rPr>
          <w:rFonts w:eastAsia="Calibri"/>
          <w:sz w:val="24"/>
          <w:szCs w:val="24"/>
          <w:lang w:eastAsia="ru-RU"/>
        </w:rPr>
      </w:pPr>
    </w:p>
    <w:p w:rsidR="00CE3C8D" w:rsidRPr="00CE3C8D" w:rsidRDefault="00CE3C8D" w:rsidP="00CE3C8D">
      <w:pPr>
        <w:shd w:val="clear" w:color="auto" w:fill="FFFFFF"/>
        <w:adjustRightInd w:val="0"/>
        <w:jc w:val="both"/>
        <w:rPr>
          <w:rFonts w:eastAsia="Calibri"/>
          <w:sz w:val="24"/>
          <w:szCs w:val="24"/>
          <w:lang w:eastAsia="ru-RU"/>
        </w:rPr>
      </w:pPr>
      <w:r w:rsidRPr="00CE3C8D">
        <w:rPr>
          <w:rFonts w:eastAsia="Calibri"/>
          <w:sz w:val="24"/>
          <w:szCs w:val="24"/>
          <w:lang w:eastAsia="ru-RU"/>
        </w:rPr>
        <w:tab/>
      </w:r>
    </w:p>
    <w:p w:rsidR="00CE3C8D" w:rsidRPr="00CE3C8D" w:rsidRDefault="00CE3C8D" w:rsidP="00CE3C8D">
      <w:pPr>
        <w:shd w:val="clear" w:color="auto" w:fill="FFFFFF"/>
        <w:adjustRightInd w:val="0"/>
        <w:spacing w:line="360" w:lineRule="auto"/>
        <w:ind w:firstLine="708"/>
        <w:jc w:val="both"/>
        <w:rPr>
          <w:rFonts w:eastAsia="Calibri"/>
          <w:sz w:val="24"/>
          <w:szCs w:val="24"/>
          <w:lang w:eastAsia="ru-RU"/>
        </w:rPr>
      </w:pPr>
      <w:r w:rsidRPr="00CE3C8D">
        <w:rPr>
          <w:rFonts w:eastAsia="Calibri"/>
          <w:sz w:val="24"/>
          <w:szCs w:val="24"/>
          <w:lang w:eastAsia="ru-RU"/>
        </w:rPr>
        <w:t xml:space="preserve">Все программы занесены в информационную систему «Навигатор дополнительного образования Свердловской области», в которой </w:t>
      </w:r>
      <w:r w:rsidRPr="00CE3C8D">
        <w:rPr>
          <w:sz w:val="24"/>
          <w:szCs w:val="24"/>
          <w:shd w:val="clear" w:color="auto" w:fill="FFFFFF"/>
        </w:rPr>
        <w:t>публикуется информация о реализующихся программах дополнительного образования, можно ознакомиться с преподавательским составом организации, описанием реализуемых программ, найти организацию на карте.</w:t>
      </w:r>
      <w:r w:rsidRPr="00CE3C8D">
        <w:rPr>
          <w:rFonts w:eastAsia="Calibri"/>
          <w:sz w:val="24"/>
          <w:szCs w:val="24"/>
          <w:lang w:eastAsia="ru-RU"/>
        </w:rPr>
        <w:t xml:space="preserve"> В данной системе родители также могут отслеживать расписание занятий выбранной секции и записать ребенка на понравившуюся секцию/объединение.</w:t>
      </w:r>
    </w:p>
    <w:p w:rsidR="00CE3C8D" w:rsidRPr="00CE3C8D" w:rsidRDefault="00CE3C8D" w:rsidP="00CE3C8D">
      <w:pPr>
        <w:rPr>
          <w:sz w:val="24"/>
          <w:szCs w:val="24"/>
        </w:rPr>
      </w:pPr>
      <w:r w:rsidRPr="00CE3C8D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3589263C" wp14:editId="698CA389">
            <wp:extent cx="5524500" cy="3845596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31" cy="386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C8D" w:rsidRPr="00CE3C8D" w:rsidRDefault="00CE3C8D" w:rsidP="00CE3C8D">
      <w:pPr>
        <w:widowControl/>
        <w:autoSpaceDE/>
        <w:autoSpaceDN/>
        <w:adjustRightInd w:val="0"/>
        <w:ind w:left="1429" w:hanging="1429"/>
        <w:contextualSpacing/>
        <w:jc w:val="both"/>
        <w:rPr>
          <w:sz w:val="24"/>
          <w:szCs w:val="24"/>
          <w:lang w:eastAsia="ru-RU"/>
        </w:rPr>
      </w:pPr>
    </w:p>
    <w:p w:rsidR="00CE3C8D" w:rsidRPr="00CE3C8D" w:rsidRDefault="00CE3C8D" w:rsidP="00CE3C8D">
      <w:pPr>
        <w:widowControl/>
        <w:autoSpaceDE/>
        <w:autoSpaceDN/>
        <w:adjustRightInd w:val="0"/>
        <w:spacing w:line="360" w:lineRule="auto"/>
        <w:ind w:left="-142" w:firstLine="142"/>
        <w:contextualSpacing/>
        <w:jc w:val="both"/>
        <w:rPr>
          <w:rFonts w:eastAsia="Calibri"/>
          <w:sz w:val="24"/>
          <w:szCs w:val="24"/>
          <w:lang w:eastAsia="ru-RU"/>
        </w:rPr>
      </w:pPr>
      <w:r w:rsidRPr="00CE3C8D">
        <w:rPr>
          <w:sz w:val="24"/>
          <w:szCs w:val="24"/>
          <w:lang w:eastAsia="ru-RU"/>
        </w:rPr>
        <w:lastRenderedPageBreak/>
        <w:tab/>
        <w:t xml:space="preserve">Программа спортивной подготовки по виду спорта «Шашки» занесена в Государственную информационную систему </w:t>
      </w:r>
      <w:r w:rsidRPr="00CE3C8D">
        <w:rPr>
          <w:sz w:val="24"/>
          <w:szCs w:val="24"/>
          <w:shd w:val="clear" w:color="auto" w:fill="FFFFFF"/>
        </w:rPr>
        <w:t>"Физическая культура и спорт", в которой содержатся сведения, необходимые для учета лиц, регулярно занимающихся физкультурой и спортом. В системе доступен сервис по присвоению спортсменам званий и разрядов, размещен единый календарный план спортивных мероприятий.</w:t>
      </w:r>
      <w:r w:rsidRPr="00CE3C8D">
        <w:rPr>
          <w:noProof/>
          <w:sz w:val="24"/>
          <w:szCs w:val="24"/>
          <w:lang w:eastAsia="ru-RU"/>
        </w:rPr>
        <w:drawing>
          <wp:inline distT="0" distB="0" distL="0" distR="0" wp14:anchorId="536AB382" wp14:editId="3F755BEB">
            <wp:extent cx="5591175" cy="240142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4215" cy="24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C8D" w:rsidRPr="00CE3C8D" w:rsidRDefault="00CE3C8D" w:rsidP="00CE3C8D">
      <w:pPr>
        <w:shd w:val="clear" w:color="auto" w:fill="FFFFFF"/>
        <w:adjustRightInd w:val="0"/>
        <w:spacing w:line="360" w:lineRule="auto"/>
        <w:jc w:val="both"/>
        <w:rPr>
          <w:rFonts w:eastAsia="Calibri"/>
          <w:sz w:val="24"/>
          <w:szCs w:val="24"/>
          <w:lang w:eastAsia="ru-RU"/>
        </w:rPr>
      </w:pPr>
      <w:r w:rsidRPr="00CE3C8D">
        <w:rPr>
          <w:rFonts w:eastAsia="Calibri"/>
          <w:sz w:val="24"/>
          <w:szCs w:val="24"/>
          <w:lang w:eastAsia="ru-RU"/>
        </w:rPr>
        <w:tab/>
      </w:r>
    </w:p>
    <w:p w:rsidR="00EC3AA9" w:rsidRDefault="00CE3C8D" w:rsidP="00CE3C8D">
      <w:pPr>
        <w:shd w:val="clear" w:color="auto" w:fill="FFFFFF"/>
        <w:adjustRightInd w:val="0"/>
        <w:spacing w:line="360" w:lineRule="auto"/>
        <w:jc w:val="both"/>
        <w:rPr>
          <w:rFonts w:eastAsia="Calibri"/>
          <w:sz w:val="24"/>
          <w:szCs w:val="24"/>
          <w:lang w:eastAsia="ru-RU"/>
        </w:rPr>
      </w:pPr>
      <w:r w:rsidRPr="00CE3C8D">
        <w:rPr>
          <w:rFonts w:eastAsia="Calibri"/>
          <w:sz w:val="24"/>
          <w:szCs w:val="24"/>
          <w:lang w:eastAsia="ru-RU"/>
        </w:rPr>
        <w:tab/>
        <w:t xml:space="preserve">Реализуя дополнительные общеобразовательные общеразвивающие программы спортивной направленности, </w:t>
      </w:r>
      <w:proofErr w:type="spellStart"/>
      <w:r w:rsidRPr="00CE3C8D">
        <w:rPr>
          <w:rFonts w:eastAsia="Calibri"/>
          <w:sz w:val="24"/>
          <w:szCs w:val="24"/>
          <w:lang w:eastAsia="ru-RU"/>
        </w:rPr>
        <w:t>Байкаловская</w:t>
      </w:r>
      <w:proofErr w:type="spellEnd"/>
      <w:r w:rsidRPr="00CE3C8D">
        <w:rPr>
          <w:rFonts w:eastAsia="Calibri"/>
          <w:sz w:val="24"/>
          <w:szCs w:val="24"/>
          <w:lang w:eastAsia="ru-RU"/>
        </w:rPr>
        <w:t xml:space="preserve"> ДЮСШ активно взаимодействует с МАОУ «</w:t>
      </w:r>
      <w:proofErr w:type="spellStart"/>
      <w:r w:rsidRPr="00CE3C8D">
        <w:rPr>
          <w:rFonts w:eastAsia="Calibri"/>
          <w:sz w:val="24"/>
          <w:szCs w:val="24"/>
          <w:lang w:eastAsia="ru-RU"/>
        </w:rPr>
        <w:t>Байкаловская</w:t>
      </w:r>
      <w:proofErr w:type="spellEnd"/>
      <w:r w:rsidRPr="00CE3C8D">
        <w:rPr>
          <w:rFonts w:eastAsia="Calibri"/>
          <w:sz w:val="24"/>
          <w:szCs w:val="24"/>
          <w:lang w:eastAsia="ru-RU"/>
        </w:rPr>
        <w:t xml:space="preserve"> СОШ», МКДОУ «</w:t>
      </w:r>
      <w:proofErr w:type="spellStart"/>
      <w:r w:rsidRPr="00CE3C8D">
        <w:rPr>
          <w:rFonts w:eastAsia="Calibri"/>
          <w:sz w:val="24"/>
          <w:szCs w:val="24"/>
          <w:lang w:eastAsia="ru-RU"/>
        </w:rPr>
        <w:t>Байкаловский</w:t>
      </w:r>
      <w:proofErr w:type="spellEnd"/>
      <w:r w:rsidRPr="00CE3C8D">
        <w:rPr>
          <w:rFonts w:eastAsia="Calibri"/>
          <w:sz w:val="24"/>
          <w:szCs w:val="24"/>
          <w:lang w:eastAsia="ru-RU"/>
        </w:rPr>
        <w:t xml:space="preserve"> детский сад «Богатырь», МКОУ «</w:t>
      </w:r>
      <w:proofErr w:type="spellStart"/>
      <w:r w:rsidRPr="00CE3C8D">
        <w:rPr>
          <w:rFonts w:eastAsia="Calibri"/>
          <w:sz w:val="24"/>
          <w:szCs w:val="24"/>
          <w:lang w:eastAsia="ru-RU"/>
        </w:rPr>
        <w:t>Баженовская</w:t>
      </w:r>
      <w:proofErr w:type="spellEnd"/>
      <w:r w:rsidRPr="00CE3C8D">
        <w:rPr>
          <w:rFonts w:eastAsia="Calibri"/>
          <w:sz w:val="24"/>
          <w:szCs w:val="24"/>
          <w:lang w:eastAsia="ru-RU"/>
        </w:rPr>
        <w:t xml:space="preserve"> СОШ».</w:t>
      </w:r>
    </w:p>
    <w:p w:rsidR="00EC3AA9" w:rsidRPr="00EC3AA9" w:rsidRDefault="00EC3AA9" w:rsidP="00EC3AA9">
      <w:pPr>
        <w:pStyle w:val="aa"/>
        <w:widowControl/>
        <w:adjustRightInd w:val="0"/>
        <w:spacing w:line="360" w:lineRule="auto"/>
        <w:jc w:val="center"/>
        <w:rPr>
          <w:b/>
          <w:i/>
          <w:iCs/>
          <w:sz w:val="24"/>
          <w:szCs w:val="24"/>
        </w:rPr>
      </w:pPr>
      <w:r w:rsidRPr="00EC3AA9">
        <w:rPr>
          <w:b/>
          <w:i/>
          <w:iCs/>
          <w:sz w:val="24"/>
          <w:szCs w:val="24"/>
        </w:rPr>
        <w:t>Оценка содержания и качества подготовки обучающихся</w:t>
      </w:r>
    </w:p>
    <w:p w:rsidR="00E70AAA" w:rsidRDefault="00E70AAA" w:rsidP="00E70AAA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содержанию и уровню подготовки обучающихся в МБУ ДО «</w:t>
      </w:r>
      <w:proofErr w:type="spellStart"/>
      <w:r>
        <w:rPr>
          <w:sz w:val="24"/>
          <w:szCs w:val="24"/>
        </w:rPr>
        <w:t>Байкаловская</w:t>
      </w:r>
      <w:proofErr w:type="spellEnd"/>
      <w:r>
        <w:rPr>
          <w:sz w:val="24"/>
          <w:szCs w:val="24"/>
        </w:rPr>
        <w:t xml:space="preserve"> ДЮСШ» сформулированы в Федеральных государственных требованиях к минимуму содержания, структуре, условиям реализации дополнительных общеобразовательных общеразвивающих программ.</w:t>
      </w:r>
    </w:p>
    <w:p w:rsidR="00E70AAA" w:rsidRDefault="00E70AAA" w:rsidP="00E70AAA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реализации образовательных программ используются разнообразные педагогические технологии, методы, приемы и формы организации занятий: технологии игрового обучения, воспитания, духовной культуры личности, здоровье-сберегающие технологии, технологии саморазвития, личностно-ориентированного, проблемного обучения и др., групповые теоретические и практические занятия, индивидуальная работа с обучающимися.</w:t>
      </w:r>
    </w:p>
    <w:p w:rsidR="00E70AAA" w:rsidRDefault="00E70AAA" w:rsidP="00E70AAA">
      <w:pPr>
        <w:shd w:val="clear" w:color="auto" w:fill="FFFFFF"/>
        <w:spacing w:line="360" w:lineRule="auto"/>
        <w:ind w:firstLine="708"/>
        <w:jc w:val="both"/>
        <w:rPr>
          <w:rFonts w:eastAsia="Calibri"/>
          <w:sz w:val="24"/>
          <w:szCs w:val="24"/>
        </w:rPr>
      </w:pPr>
      <w:r>
        <w:rPr>
          <w:rFonts w:eastAsia="Calibri"/>
          <w:bCs/>
          <w:color w:val="000000"/>
          <w:sz w:val="24"/>
          <w:szCs w:val="24"/>
        </w:rPr>
        <w:t>Основными формами тренировочного процесса являются:</w:t>
      </w:r>
    </w:p>
    <w:p w:rsidR="00E70AAA" w:rsidRDefault="00E70AAA" w:rsidP="00E70AAA">
      <w:pPr>
        <w:adjustRightInd w:val="0"/>
        <w:spacing w:line="360" w:lineRule="auto"/>
        <w:ind w:firstLine="709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- групповые и индивидуальные тренировочные и теоретические занятия; </w:t>
      </w:r>
    </w:p>
    <w:p w:rsidR="00E70AAA" w:rsidRDefault="00E70AAA" w:rsidP="00E70AAA">
      <w:pPr>
        <w:adjustRightInd w:val="0"/>
        <w:spacing w:line="360" w:lineRule="auto"/>
        <w:ind w:firstLine="709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- тренировочные сборы; </w:t>
      </w:r>
    </w:p>
    <w:p w:rsidR="00E70AAA" w:rsidRDefault="00E70AAA" w:rsidP="00E70AAA">
      <w:pPr>
        <w:adjustRightInd w:val="0"/>
        <w:spacing w:line="360" w:lineRule="auto"/>
        <w:ind w:firstLine="709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lastRenderedPageBreak/>
        <w:t xml:space="preserve">- участие в соревнованиях и мероприятиях; </w:t>
      </w:r>
    </w:p>
    <w:p w:rsidR="00E70AAA" w:rsidRDefault="00E70AAA" w:rsidP="00E70AAA">
      <w:pPr>
        <w:adjustRightInd w:val="0"/>
        <w:spacing w:line="360" w:lineRule="auto"/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тестирование и контроль.</w:t>
      </w:r>
    </w:p>
    <w:p w:rsidR="00E70AAA" w:rsidRDefault="00E70AAA" w:rsidP="00E70AAA">
      <w:pPr>
        <w:adjustRightInd w:val="0"/>
        <w:spacing w:line="360" w:lineRule="auto"/>
        <w:ind w:firstLine="709"/>
        <w:jc w:val="both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 xml:space="preserve">Главными критериями в оценивании состояния и эффективности образовательной деятельности являются показатели уровня освоения обучающимися образовательных программ и сохранение контингента. </w:t>
      </w:r>
    </w:p>
    <w:p w:rsidR="00E70AAA" w:rsidRDefault="00E70AAA" w:rsidP="00E70AAA">
      <w:pPr>
        <w:shd w:val="clear" w:color="auto" w:fill="FFFFFF"/>
        <w:adjustRightInd w:val="0"/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МБУ ДО «</w:t>
      </w:r>
      <w:proofErr w:type="spellStart"/>
      <w:r>
        <w:rPr>
          <w:sz w:val="24"/>
          <w:szCs w:val="24"/>
          <w:lang w:eastAsia="ru-RU"/>
        </w:rPr>
        <w:t>Байкаловская</w:t>
      </w:r>
      <w:proofErr w:type="spellEnd"/>
      <w:r>
        <w:rPr>
          <w:sz w:val="24"/>
          <w:szCs w:val="24"/>
          <w:lang w:eastAsia="ru-RU"/>
        </w:rPr>
        <w:t xml:space="preserve"> ДЮСШ» принято положение о проведении промежуточной и итоговой аттестации обучающихся.</w:t>
      </w:r>
    </w:p>
    <w:p w:rsidR="00E70AAA" w:rsidRDefault="00E70AAA" w:rsidP="00E70AAA">
      <w:pPr>
        <w:adjustRightInd w:val="0"/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  <w:lang w:eastAsia="ru-RU"/>
        </w:rPr>
        <w:t>Промежуточная и итоговая аттестация обучающихся является неотъемлемой частью образовательного процесса, так как позволяет оценить реальную результативность образовательной деятельности.</w:t>
      </w:r>
    </w:p>
    <w:p w:rsidR="00E70AAA" w:rsidRDefault="00E70AAA" w:rsidP="00E70AAA">
      <w:pPr>
        <w:adjustRightInd w:val="0"/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Каждый тренер-преподаватель исходя из специфики своей программы, определяет форму, условия проведения, вид, характер и содержание аттестационных мероприятий. </w:t>
      </w:r>
    </w:p>
    <w:p w:rsidR="00E70AAA" w:rsidRDefault="00E70AAA" w:rsidP="00E70AAA">
      <w:pPr>
        <w:shd w:val="clear" w:color="auto" w:fill="FFFFFF"/>
        <w:spacing w:line="360" w:lineRule="auto"/>
        <w:ind w:firstLine="708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По данным мониторинга промежуточной аттестации, проведенного по итогам 2022 года, все обучающиеся прошли промежуточную аттестацию и полностью усвоили программы. В среднем по школе программы реализованы на 96%.</w:t>
      </w:r>
    </w:p>
    <w:p w:rsidR="00E70AAA" w:rsidRDefault="00E70AAA" w:rsidP="00E70AAA">
      <w:pPr>
        <w:shd w:val="clear" w:color="auto" w:fill="FFFFFF"/>
        <w:adjustRightInd w:val="0"/>
        <w:spacing w:line="360" w:lineRule="auto"/>
        <w:ind w:firstLine="709"/>
        <w:jc w:val="both"/>
        <w:rPr>
          <w:rFonts w:eastAsiaTheme="minorHAnsi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Результаты итоговой аттестации обучающихся оформляются итоговыми протоколами. </w:t>
      </w:r>
    </w:p>
    <w:p w:rsidR="00E70AAA" w:rsidRDefault="00E70AAA" w:rsidP="00E70AAA">
      <w:pPr>
        <w:shd w:val="clear" w:color="auto" w:fill="FFFFFF"/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Исходя из критериев оценки уровня достижения, обучающиеся показали следующие результаты:</w:t>
      </w:r>
    </w:p>
    <w:p w:rsidR="00E70AAA" w:rsidRDefault="00E70AAA" w:rsidP="00E70AAA">
      <w:pPr>
        <w:pStyle w:val="aa"/>
        <w:numPr>
          <w:ilvl w:val="0"/>
          <w:numId w:val="19"/>
        </w:numPr>
        <w:shd w:val="clear" w:color="auto" w:fill="FFFFFF"/>
        <w:adjustRightInd w:val="0"/>
        <w:spacing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Высокий уровень – 36%</w:t>
      </w:r>
    </w:p>
    <w:p w:rsidR="00E70AAA" w:rsidRDefault="00E70AAA" w:rsidP="00E70AAA">
      <w:pPr>
        <w:pStyle w:val="aa"/>
        <w:numPr>
          <w:ilvl w:val="0"/>
          <w:numId w:val="19"/>
        </w:numPr>
        <w:shd w:val="clear" w:color="auto" w:fill="FFFFFF"/>
        <w:adjustRightInd w:val="0"/>
        <w:spacing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Средний уровень – 41%</w:t>
      </w:r>
    </w:p>
    <w:p w:rsidR="00E70AAA" w:rsidRDefault="00E70AAA" w:rsidP="00E70AAA">
      <w:pPr>
        <w:pStyle w:val="aa"/>
        <w:numPr>
          <w:ilvl w:val="0"/>
          <w:numId w:val="19"/>
        </w:numPr>
        <w:shd w:val="clear" w:color="auto" w:fill="FFFFFF"/>
        <w:adjustRightInd w:val="0"/>
        <w:spacing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Низкий уровень – 23%</w:t>
      </w:r>
    </w:p>
    <w:p w:rsidR="00E70AAA" w:rsidRDefault="00E70AAA" w:rsidP="00E70AAA">
      <w:pPr>
        <w:pStyle w:val="aa"/>
        <w:shd w:val="clear" w:color="auto" w:fill="FFFFFF"/>
        <w:adjustRightInd w:val="0"/>
        <w:jc w:val="both"/>
        <w:rPr>
          <w:rFonts w:asciiTheme="minorHAnsi" w:hAnsiTheme="minorHAnsi" w:cstheme="minorBidi"/>
          <w:sz w:val="28"/>
          <w:szCs w:val="28"/>
          <w:lang w:eastAsia="ru-RU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4847422" cy="2445745"/>
            <wp:effectExtent l="0" t="0" r="10795" b="1206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0AAA" w:rsidRDefault="00E70AAA" w:rsidP="00E70AAA">
      <w:pPr>
        <w:pStyle w:val="aa"/>
        <w:shd w:val="clear" w:color="auto" w:fill="FFFFFF"/>
        <w:adjustRightInd w:val="0"/>
        <w:jc w:val="both"/>
        <w:rPr>
          <w:sz w:val="28"/>
          <w:szCs w:val="28"/>
          <w:lang w:eastAsia="ru-RU"/>
        </w:rPr>
      </w:pPr>
    </w:p>
    <w:p w:rsidR="00E70AAA" w:rsidRDefault="00E70AAA" w:rsidP="00CE3C8D">
      <w:pPr>
        <w:shd w:val="clear" w:color="auto" w:fill="FFFFFF"/>
        <w:adjustRightInd w:val="0"/>
        <w:spacing w:line="360" w:lineRule="auto"/>
        <w:jc w:val="both"/>
        <w:rPr>
          <w:rFonts w:eastAsia="Calibri"/>
          <w:sz w:val="24"/>
          <w:szCs w:val="24"/>
          <w:lang w:eastAsia="ru-RU"/>
        </w:rPr>
      </w:pPr>
    </w:p>
    <w:p w:rsidR="008325DF" w:rsidRDefault="008325DF" w:rsidP="00CE3C8D">
      <w:pPr>
        <w:shd w:val="clear" w:color="auto" w:fill="FFFFFF"/>
        <w:adjustRightInd w:val="0"/>
        <w:spacing w:line="360" w:lineRule="auto"/>
        <w:jc w:val="both"/>
        <w:rPr>
          <w:rFonts w:eastAsia="Calibri"/>
          <w:sz w:val="24"/>
          <w:szCs w:val="24"/>
          <w:lang w:eastAsia="ru-RU"/>
        </w:rPr>
      </w:pPr>
    </w:p>
    <w:p w:rsidR="00E70AAA" w:rsidRDefault="00E70AAA" w:rsidP="00CE3C8D">
      <w:pPr>
        <w:shd w:val="clear" w:color="auto" w:fill="FFFFFF"/>
        <w:adjustRightInd w:val="0"/>
        <w:spacing w:line="360" w:lineRule="auto"/>
        <w:jc w:val="both"/>
        <w:rPr>
          <w:rFonts w:eastAsia="Calibri"/>
          <w:sz w:val="24"/>
          <w:szCs w:val="24"/>
          <w:lang w:eastAsia="ru-RU"/>
        </w:rPr>
      </w:pPr>
    </w:p>
    <w:p w:rsidR="00CE3C8D" w:rsidRPr="00EC3AA9" w:rsidRDefault="00EC3AA9" w:rsidP="00EC3AA9">
      <w:pPr>
        <w:shd w:val="clear" w:color="auto" w:fill="FFFFFF"/>
        <w:adjustRightInd w:val="0"/>
        <w:spacing w:line="360" w:lineRule="auto"/>
        <w:jc w:val="center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3</w:t>
      </w:r>
      <w:r w:rsidR="00E70AAA" w:rsidRPr="00E70AAA">
        <w:rPr>
          <w:rFonts w:eastAsia="Calibri"/>
          <w:b/>
          <w:bCs/>
          <w:sz w:val="24"/>
          <w:szCs w:val="24"/>
          <w:lang w:eastAsia="ru-RU"/>
        </w:rPr>
        <w:t>.</w:t>
      </w:r>
      <w:r w:rsidR="00E70AAA" w:rsidRPr="00E70AAA">
        <w:rPr>
          <w:rFonts w:eastAsia="Calibri"/>
          <w:b/>
          <w:bCs/>
          <w:sz w:val="24"/>
          <w:szCs w:val="24"/>
          <w:lang w:eastAsia="ru-RU"/>
        </w:rPr>
        <w:tab/>
      </w:r>
      <w:r w:rsidR="00E70AAA">
        <w:rPr>
          <w:rFonts w:eastAsia="Calibri"/>
          <w:b/>
          <w:bCs/>
          <w:sz w:val="24"/>
          <w:szCs w:val="24"/>
          <w:lang w:eastAsia="ru-RU"/>
        </w:rPr>
        <w:t xml:space="preserve">УСЛОВИЯ ОСУЩЕСТВЛЕНИЯ </w:t>
      </w:r>
      <w:r w:rsidR="00E70AAA" w:rsidRPr="00E70AAA">
        <w:rPr>
          <w:rFonts w:eastAsia="Calibri"/>
          <w:b/>
          <w:bCs/>
          <w:sz w:val="24"/>
          <w:szCs w:val="24"/>
          <w:lang w:eastAsia="ru-RU"/>
        </w:rPr>
        <w:t>ОБРАЗОВАТЕЛЬНОГО ПРОЦЕССА</w:t>
      </w:r>
    </w:p>
    <w:p w:rsidR="00E70AAA" w:rsidRDefault="00E70AAA" w:rsidP="00E70AAA">
      <w:pPr>
        <w:spacing w:line="360" w:lineRule="auto"/>
        <w:ind w:firstLine="709"/>
        <w:jc w:val="both"/>
        <w:rPr>
          <w:rFonts w:ascii="Calibri" w:eastAsia="Calibri" w:hAnsi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Режим занятий обучающихся регламентирует в </w:t>
      </w:r>
      <w:proofErr w:type="spellStart"/>
      <w:r>
        <w:rPr>
          <w:rFonts w:eastAsia="Calibri"/>
          <w:sz w:val="24"/>
          <w:szCs w:val="24"/>
        </w:rPr>
        <w:t>Байкаловской</w:t>
      </w:r>
      <w:proofErr w:type="spellEnd"/>
      <w:r>
        <w:rPr>
          <w:rFonts w:eastAsia="Calibri"/>
          <w:sz w:val="24"/>
          <w:szCs w:val="24"/>
        </w:rPr>
        <w:t xml:space="preserve"> детско-юношеской спортивной школе организацию обучения по дополнительным общеобразовательным общеразвивающим программам и программам спортивной подготовки.</w:t>
      </w:r>
    </w:p>
    <w:p w:rsidR="00E70AAA" w:rsidRDefault="00E70AAA" w:rsidP="00E70AAA">
      <w:pPr>
        <w:tabs>
          <w:tab w:val="left" w:pos="720"/>
        </w:tabs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color w:val="000000"/>
          <w:sz w:val="24"/>
          <w:szCs w:val="24"/>
          <w:lang w:eastAsia="ru-RU" w:bidi="ru-RU"/>
        </w:rPr>
        <w:tab/>
        <w:t>Недельная образовательная нагрузка (количество учебных занятий) обучающихся составляет от 1 часа до 9 часов в соответствии с профилями и отдельными видами объединений.</w:t>
      </w:r>
    </w:p>
    <w:p w:rsidR="00E70AAA" w:rsidRDefault="00E70AAA" w:rsidP="00E70AAA">
      <w:pPr>
        <w:tabs>
          <w:tab w:val="left" w:pos="720"/>
        </w:tabs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color w:val="000000"/>
          <w:sz w:val="24"/>
          <w:szCs w:val="24"/>
          <w:lang w:eastAsia="ru-RU" w:bidi="ru-RU"/>
        </w:rPr>
        <w:tab/>
        <w:t>Учебная нагрузка закрепляется расписанием занятий на учебный год, которое утверждается директором Учреждения в начале учебного года.</w:t>
      </w:r>
    </w:p>
    <w:p w:rsidR="00E70AAA" w:rsidRDefault="00E70AAA" w:rsidP="00E70AAA">
      <w:pPr>
        <w:tabs>
          <w:tab w:val="left" w:pos="720"/>
        </w:tabs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color w:val="000000"/>
          <w:sz w:val="24"/>
          <w:szCs w:val="24"/>
          <w:lang w:eastAsia="ru-RU" w:bidi="ru-RU"/>
        </w:rPr>
        <w:tab/>
        <w:t>Учебный год в Учреждении начинается с 1 сентября. С 1 сентября по 10 сентября проходит формирование и комплектование учебных групп, учебный процесс начинается с 05 сентября.</w:t>
      </w:r>
    </w:p>
    <w:p w:rsidR="00E70AAA" w:rsidRDefault="00E70AAA" w:rsidP="00E70AAA">
      <w:pPr>
        <w:tabs>
          <w:tab w:val="left" w:pos="720"/>
        </w:tabs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color w:val="000000"/>
          <w:sz w:val="24"/>
          <w:szCs w:val="24"/>
          <w:lang w:eastAsia="ru-RU" w:bidi="ru-RU"/>
        </w:rPr>
        <w:tab/>
        <w:t>Начало летних каникул определяется в соответствии с календарным учебным графиком Учреждения.</w:t>
      </w:r>
    </w:p>
    <w:p w:rsidR="00E70AAA" w:rsidRDefault="00E70AAA" w:rsidP="00E70AAA">
      <w:pPr>
        <w:tabs>
          <w:tab w:val="left" w:pos="720"/>
        </w:tabs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color w:val="000000"/>
          <w:sz w:val="24"/>
          <w:szCs w:val="24"/>
          <w:lang w:eastAsia="ru-RU" w:bidi="ru-RU"/>
        </w:rPr>
        <w:tab/>
        <w:t>Промежуточная и итоговая аттестация проводятся в соответствии с календарным учебным графиком Учреждения.</w:t>
      </w:r>
    </w:p>
    <w:p w:rsidR="00E70AAA" w:rsidRDefault="00E70AAA" w:rsidP="00E70AAA">
      <w:pPr>
        <w:tabs>
          <w:tab w:val="left" w:pos="712"/>
        </w:tabs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color w:val="000000"/>
          <w:sz w:val="24"/>
          <w:szCs w:val="24"/>
          <w:lang w:eastAsia="ru-RU" w:bidi="ru-RU"/>
        </w:rPr>
        <w:tab/>
        <w:t>Режим работы Учреждения - шестидневная рабочая неделя.</w:t>
      </w:r>
    </w:p>
    <w:p w:rsidR="00E70AAA" w:rsidRPr="008325DF" w:rsidRDefault="00E70AAA" w:rsidP="00E70AAA">
      <w:pPr>
        <w:tabs>
          <w:tab w:val="left" w:pos="712"/>
        </w:tabs>
        <w:spacing w:line="360" w:lineRule="auto"/>
        <w:jc w:val="both"/>
        <w:rPr>
          <w:rFonts w:eastAsia="Calibri"/>
          <w:color w:val="000000"/>
          <w:sz w:val="24"/>
          <w:szCs w:val="24"/>
          <w:lang w:eastAsia="ru-RU" w:bidi="ru-RU"/>
        </w:rPr>
      </w:pPr>
      <w:r>
        <w:rPr>
          <w:rFonts w:eastAsia="Calibri"/>
          <w:color w:val="000000"/>
          <w:sz w:val="24"/>
          <w:szCs w:val="24"/>
          <w:lang w:eastAsia="ru-RU" w:bidi="ru-RU"/>
        </w:rPr>
        <w:tab/>
        <w:t>Продолжительность занятий в группах - 40-45 минут, за исключением занятий в объединениях обучающихся 5-6-ти летнего возраста, где занятия продолжительностью 30 минут. Продолжительность</w:t>
      </w:r>
      <w:r w:rsidR="00EC3AA9">
        <w:rPr>
          <w:rFonts w:eastAsia="Calibri"/>
          <w:color w:val="000000"/>
          <w:sz w:val="24"/>
          <w:szCs w:val="24"/>
          <w:lang w:eastAsia="ru-RU" w:bidi="ru-RU"/>
        </w:rPr>
        <w:t xml:space="preserve"> </w:t>
      </w:r>
      <w:r>
        <w:rPr>
          <w:rFonts w:eastAsia="Calibri"/>
          <w:color w:val="000000"/>
          <w:sz w:val="24"/>
          <w:szCs w:val="24"/>
          <w:lang w:eastAsia="ru-RU" w:bidi="ru-RU"/>
        </w:rPr>
        <w:t>перемен составляет не менее 10 минут.</w:t>
      </w:r>
    </w:p>
    <w:p w:rsidR="008325DF" w:rsidRDefault="008325DF" w:rsidP="00EC3AA9">
      <w:pPr>
        <w:pStyle w:val="aa"/>
        <w:widowControl/>
        <w:adjustRightInd w:val="0"/>
        <w:spacing w:line="360" w:lineRule="auto"/>
        <w:jc w:val="center"/>
        <w:rPr>
          <w:b/>
          <w:i/>
          <w:iCs/>
          <w:sz w:val="24"/>
          <w:szCs w:val="24"/>
        </w:rPr>
      </w:pPr>
    </w:p>
    <w:p w:rsidR="00EC3AA9" w:rsidRPr="008325DF" w:rsidRDefault="00EC3AA9" w:rsidP="00EC3AA9">
      <w:pPr>
        <w:pStyle w:val="aa"/>
        <w:widowControl/>
        <w:adjustRightInd w:val="0"/>
        <w:spacing w:line="360" w:lineRule="auto"/>
        <w:jc w:val="center"/>
        <w:rPr>
          <w:b/>
          <w:i/>
          <w:iCs/>
          <w:sz w:val="28"/>
          <w:szCs w:val="28"/>
        </w:rPr>
      </w:pPr>
      <w:r w:rsidRPr="008325DF">
        <w:rPr>
          <w:b/>
          <w:i/>
          <w:iCs/>
          <w:sz w:val="28"/>
          <w:szCs w:val="28"/>
        </w:rPr>
        <w:t>Материально-техническая база</w:t>
      </w:r>
    </w:p>
    <w:p w:rsidR="00EC3AA9" w:rsidRDefault="00EC3AA9" w:rsidP="00EC3AA9">
      <w:pPr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Деятельность БДЮСШ по организации образовательного процесса осуществляется на следующей, находящейся в оперативном управлении и безвозмездном использовании, материально-спортивной базе: </w:t>
      </w:r>
    </w:p>
    <w:p w:rsidR="00EC3AA9" w:rsidRDefault="00EC3AA9" w:rsidP="00EC3AA9">
      <w:pPr>
        <w:pStyle w:val="aa"/>
        <w:widowControl/>
        <w:numPr>
          <w:ilvl w:val="0"/>
          <w:numId w:val="20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Здание МБУ ДО «</w:t>
      </w:r>
      <w:proofErr w:type="spellStart"/>
      <w:r>
        <w:rPr>
          <w:bCs/>
          <w:sz w:val="24"/>
          <w:szCs w:val="24"/>
        </w:rPr>
        <w:t>Байкаловская</w:t>
      </w:r>
      <w:proofErr w:type="spellEnd"/>
      <w:r>
        <w:rPr>
          <w:bCs/>
          <w:sz w:val="24"/>
          <w:szCs w:val="24"/>
        </w:rPr>
        <w:t xml:space="preserve"> ДЮСШ», в котором находятся 4 учебных кабинета по адресу: </w:t>
      </w:r>
      <w:proofErr w:type="spellStart"/>
      <w:r>
        <w:rPr>
          <w:bCs/>
          <w:sz w:val="24"/>
          <w:szCs w:val="24"/>
        </w:rPr>
        <w:t>с.Байкалово</w:t>
      </w:r>
      <w:proofErr w:type="spellEnd"/>
      <w:r>
        <w:rPr>
          <w:bCs/>
          <w:sz w:val="24"/>
          <w:szCs w:val="24"/>
        </w:rPr>
        <w:t>, ул. Кузнецова, д.2;</w:t>
      </w:r>
    </w:p>
    <w:p w:rsidR="00EC3AA9" w:rsidRDefault="00EC3AA9" w:rsidP="00EC3AA9">
      <w:pPr>
        <w:pStyle w:val="aa"/>
        <w:widowControl/>
        <w:numPr>
          <w:ilvl w:val="0"/>
          <w:numId w:val="20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Лыжная база «</w:t>
      </w:r>
      <w:proofErr w:type="spellStart"/>
      <w:r>
        <w:rPr>
          <w:bCs/>
          <w:sz w:val="24"/>
          <w:szCs w:val="24"/>
        </w:rPr>
        <w:t>Шипишенка</w:t>
      </w:r>
      <w:proofErr w:type="spellEnd"/>
      <w:r>
        <w:rPr>
          <w:bCs/>
          <w:sz w:val="24"/>
          <w:szCs w:val="24"/>
        </w:rPr>
        <w:t>»;</w:t>
      </w:r>
    </w:p>
    <w:p w:rsidR="00EC3AA9" w:rsidRDefault="00EC3AA9" w:rsidP="00EC3AA9">
      <w:pPr>
        <w:pStyle w:val="aa"/>
        <w:widowControl/>
        <w:numPr>
          <w:ilvl w:val="0"/>
          <w:numId w:val="20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Стадион «Лидер», </w:t>
      </w:r>
      <w:proofErr w:type="spellStart"/>
      <w:r>
        <w:rPr>
          <w:bCs/>
          <w:sz w:val="24"/>
          <w:szCs w:val="24"/>
        </w:rPr>
        <w:t>с.Байкалово</w:t>
      </w:r>
      <w:proofErr w:type="spellEnd"/>
      <w:r>
        <w:rPr>
          <w:bCs/>
          <w:sz w:val="24"/>
          <w:szCs w:val="24"/>
        </w:rPr>
        <w:t>.</w:t>
      </w:r>
    </w:p>
    <w:p w:rsidR="00EC3AA9" w:rsidRDefault="00EC3AA9" w:rsidP="00EC3AA9">
      <w:pPr>
        <w:pStyle w:val="aa"/>
        <w:widowControl/>
        <w:numPr>
          <w:ilvl w:val="0"/>
          <w:numId w:val="20"/>
        </w:numPr>
        <w:adjustRightInd w:val="0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Спортивный зал МАОУ «</w:t>
      </w:r>
      <w:proofErr w:type="spellStart"/>
      <w:r>
        <w:rPr>
          <w:bCs/>
          <w:sz w:val="24"/>
          <w:szCs w:val="24"/>
        </w:rPr>
        <w:t>Байкаловская</w:t>
      </w:r>
      <w:proofErr w:type="spellEnd"/>
      <w:r>
        <w:rPr>
          <w:bCs/>
          <w:sz w:val="24"/>
          <w:szCs w:val="24"/>
        </w:rPr>
        <w:t xml:space="preserve"> СОШ»</w:t>
      </w:r>
    </w:p>
    <w:p w:rsidR="00C06578" w:rsidRDefault="00C06578" w:rsidP="00C06578">
      <w:pPr>
        <w:pStyle w:val="aa"/>
        <w:widowControl/>
        <w:adjustRightInd w:val="0"/>
        <w:spacing w:line="360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январе 2023 года на баланс БДЮСШ поступило в оперативное управление от Администрации МО </w:t>
      </w:r>
      <w:proofErr w:type="spellStart"/>
      <w:r>
        <w:rPr>
          <w:bCs/>
          <w:sz w:val="24"/>
          <w:szCs w:val="24"/>
        </w:rPr>
        <w:t>Байкаловский</w:t>
      </w:r>
      <w:proofErr w:type="spellEnd"/>
      <w:r>
        <w:rPr>
          <w:bCs/>
          <w:sz w:val="24"/>
          <w:szCs w:val="24"/>
        </w:rPr>
        <w:t xml:space="preserve"> муниципальный район недвижимое имущество – </w:t>
      </w:r>
      <w:r>
        <w:rPr>
          <w:bCs/>
          <w:sz w:val="24"/>
          <w:szCs w:val="24"/>
        </w:rPr>
        <w:lastRenderedPageBreak/>
        <w:t xml:space="preserve">нежилое помещение, </w:t>
      </w:r>
      <w:r>
        <w:rPr>
          <w:bCs/>
          <w:sz w:val="24"/>
          <w:szCs w:val="24"/>
        </w:rPr>
        <w:t>для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будущей раздевалки обучающихся, занимающихся по виду спорта «</w:t>
      </w:r>
      <w:r>
        <w:rPr>
          <w:bCs/>
          <w:sz w:val="24"/>
          <w:szCs w:val="24"/>
        </w:rPr>
        <w:t>Х</w:t>
      </w:r>
      <w:r>
        <w:rPr>
          <w:bCs/>
          <w:sz w:val="24"/>
          <w:szCs w:val="24"/>
        </w:rPr>
        <w:t>оккей»</w:t>
      </w:r>
      <w:r>
        <w:rPr>
          <w:bCs/>
          <w:sz w:val="24"/>
          <w:szCs w:val="24"/>
        </w:rPr>
        <w:t>.</w:t>
      </w:r>
    </w:p>
    <w:p w:rsidR="00EC3AA9" w:rsidRDefault="00EC3AA9" w:rsidP="00C06578">
      <w:pPr>
        <w:pStyle w:val="aa"/>
        <w:adjustRightInd w:val="0"/>
        <w:spacing w:line="360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Средства обучения и воспитания: БДЮСШ обеспечена необходимым спортивным инвентарем и оборудованием: шведские стенки, гимнастические скамейки, мячи (волейбольные, баскетбольные, футбольные), маты, волейбольные сетки, скакалки,  стэп-платформы, </w:t>
      </w:r>
      <w:proofErr w:type="spellStart"/>
      <w:r>
        <w:rPr>
          <w:bCs/>
          <w:sz w:val="24"/>
          <w:szCs w:val="24"/>
        </w:rPr>
        <w:t>фитболы</w:t>
      </w:r>
      <w:proofErr w:type="spellEnd"/>
      <w:r>
        <w:rPr>
          <w:bCs/>
          <w:sz w:val="24"/>
          <w:szCs w:val="24"/>
        </w:rPr>
        <w:t>, гири, гантели, лыжи, лыжные палки, лыжные ботинки, лыжероллеры, доски для занятий шахматами и шашками, шахматы, шашки, в зале  для «Самбо» постелен борцовский ковер и др. инвентарь для занятий спортом.</w:t>
      </w:r>
    </w:p>
    <w:p w:rsidR="00EC3AA9" w:rsidRDefault="00EC3AA9" w:rsidP="00EC3AA9">
      <w:pPr>
        <w:pStyle w:val="aa"/>
        <w:adjustRightInd w:val="0"/>
        <w:spacing w:line="360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 2022-2023 году были выделены средства из муниципального бюджета на приобретение спортивного инвентаря, а также был приобретен инвентарь на спонсорские финансовые средства.</w:t>
      </w:r>
    </w:p>
    <w:p w:rsidR="008325DF" w:rsidRPr="00C06578" w:rsidRDefault="00EC3AA9" w:rsidP="00C06578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педагогического коллектива создана методическая база в кабинете заместителя директора по учебной работе, там находятся методические разработки, периодическая литература, справочные материалы и др. На основе имеющихся книг, журналов и составлялись программы тренеров-преподавателей.</w:t>
      </w:r>
    </w:p>
    <w:p w:rsidR="00EC3AA9" w:rsidRDefault="00EC3AA9" w:rsidP="00EC3AA9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Техническое оснащение тоже находится на достаточно хорошем уровне:</w:t>
      </w:r>
    </w:p>
    <w:tbl>
      <w:tblPr>
        <w:tblStyle w:val="a5"/>
        <w:tblW w:w="0" w:type="auto"/>
        <w:tblInd w:w="-113" w:type="dxa"/>
        <w:tblLook w:val="04A0" w:firstRow="1" w:lastRow="0" w:firstColumn="1" w:lastColumn="0" w:noHBand="0" w:noVBand="1"/>
      </w:tblPr>
      <w:tblGrid>
        <w:gridCol w:w="6204"/>
        <w:gridCol w:w="3254"/>
      </w:tblGrid>
      <w:tr w:rsidR="00EC3AA9" w:rsidTr="00EC3AA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EC3AA9" w:rsidTr="00EC3AA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3AA9" w:rsidTr="00EC3AA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C3AA9" w:rsidTr="00EC3AA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и ноутбуки с выходом в интернет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C3AA9" w:rsidTr="00EC3AA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Акустическая система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C3AA9" w:rsidTr="00EC3AA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Переносной проектор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AA9" w:rsidRDefault="00EC3A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EC3AA9" w:rsidRDefault="00EC3AA9" w:rsidP="00EC3AA9">
      <w:p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0C1D4C" w:rsidRPr="008325DF" w:rsidRDefault="00EC3AA9" w:rsidP="008325DF">
      <w:pPr>
        <w:shd w:val="clear" w:color="auto" w:fill="FFFFFF"/>
        <w:spacing w:line="360" w:lineRule="auto"/>
        <w:ind w:right="425"/>
        <w:jc w:val="both"/>
        <w:rPr>
          <w:sz w:val="24"/>
          <w:szCs w:val="24"/>
        </w:rPr>
      </w:pPr>
      <w:r>
        <w:rPr>
          <w:sz w:val="24"/>
          <w:szCs w:val="24"/>
        </w:rPr>
        <w:t>А также все учебные кабинеты обустроены и имеют все необходимое для занятий по реализуемым БДЮСШ программам.</w:t>
      </w:r>
    </w:p>
    <w:p w:rsidR="008325DF" w:rsidRDefault="008325DF" w:rsidP="004C3B20">
      <w:pPr>
        <w:adjustRightInd w:val="0"/>
        <w:spacing w:line="360" w:lineRule="auto"/>
        <w:ind w:firstLine="709"/>
        <w:jc w:val="center"/>
        <w:rPr>
          <w:b/>
          <w:sz w:val="24"/>
          <w:szCs w:val="24"/>
          <w:highlight w:val="white"/>
          <w:lang w:eastAsia="ru-RU"/>
        </w:rPr>
      </w:pPr>
    </w:p>
    <w:p w:rsidR="004C3B20" w:rsidRPr="008325DF" w:rsidRDefault="004C3B20" w:rsidP="004C3B20">
      <w:pPr>
        <w:adjustRightInd w:val="0"/>
        <w:spacing w:line="360" w:lineRule="auto"/>
        <w:ind w:firstLine="709"/>
        <w:jc w:val="center"/>
        <w:rPr>
          <w:b/>
          <w:i/>
          <w:iCs/>
          <w:sz w:val="28"/>
          <w:szCs w:val="28"/>
          <w:highlight w:val="white"/>
          <w:lang w:eastAsia="ru-RU"/>
        </w:rPr>
      </w:pPr>
      <w:r w:rsidRPr="008325DF">
        <w:rPr>
          <w:b/>
          <w:i/>
          <w:iCs/>
          <w:sz w:val="28"/>
          <w:szCs w:val="28"/>
          <w:highlight w:val="white"/>
          <w:lang w:eastAsia="ru-RU"/>
        </w:rPr>
        <w:t>Кадровый потенциал</w:t>
      </w:r>
    </w:p>
    <w:p w:rsidR="004C3B20" w:rsidRPr="004C3B20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  <w:highlight w:val="white"/>
          <w:lang w:eastAsia="ru-RU"/>
        </w:rPr>
      </w:pPr>
      <w:r w:rsidRPr="004C3B20">
        <w:rPr>
          <w:sz w:val="24"/>
          <w:szCs w:val="24"/>
          <w:highlight w:val="white"/>
          <w:lang w:eastAsia="ru-RU"/>
        </w:rPr>
        <w:t>Важным условием результативной и качественной образовательной деятельности является грамотная кадровая политика и наличие профессиональных кадров.</w:t>
      </w:r>
    </w:p>
    <w:p w:rsidR="004C3B20" w:rsidRPr="004C3B20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  <w:highlight w:val="white"/>
          <w:lang w:eastAsia="ru-RU"/>
        </w:rPr>
      </w:pPr>
      <w:r w:rsidRPr="004C3B20">
        <w:rPr>
          <w:sz w:val="24"/>
          <w:szCs w:val="24"/>
          <w:highlight w:val="white"/>
          <w:lang w:eastAsia="ru-RU"/>
        </w:rPr>
        <w:t>В МБУ ДО «</w:t>
      </w:r>
      <w:proofErr w:type="spellStart"/>
      <w:r w:rsidRPr="004C3B20">
        <w:rPr>
          <w:sz w:val="24"/>
          <w:szCs w:val="24"/>
          <w:highlight w:val="white"/>
          <w:lang w:eastAsia="ru-RU"/>
        </w:rPr>
        <w:t>Байкаловская</w:t>
      </w:r>
      <w:proofErr w:type="spellEnd"/>
      <w:r w:rsidRPr="004C3B20">
        <w:rPr>
          <w:sz w:val="24"/>
          <w:szCs w:val="24"/>
          <w:highlight w:val="white"/>
          <w:lang w:eastAsia="ru-RU"/>
        </w:rPr>
        <w:t xml:space="preserve"> ДЮСШ» работает 13 педагогических работников, их них:</w:t>
      </w:r>
    </w:p>
    <w:p w:rsidR="004C3B20" w:rsidRPr="004C3B20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  <w:highlight w:val="white"/>
          <w:lang w:eastAsia="ru-RU"/>
        </w:rPr>
      </w:pPr>
      <w:r w:rsidRPr="004C3B20">
        <w:rPr>
          <w:sz w:val="24"/>
          <w:szCs w:val="24"/>
          <w:highlight w:val="white"/>
          <w:lang w:eastAsia="ru-RU"/>
        </w:rPr>
        <w:t>- 1 инструктор-методист</w:t>
      </w:r>
    </w:p>
    <w:p w:rsidR="004C3B20" w:rsidRPr="004C3B20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  <w:highlight w:val="white"/>
          <w:lang w:eastAsia="ru-RU"/>
        </w:rPr>
      </w:pPr>
      <w:r w:rsidRPr="004C3B20">
        <w:rPr>
          <w:sz w:val="24"/>
          <w:szCs w:val="24"/>
          <w:highlight w:val="white"/>
          <w:lang w:eastAsia="ru-RU"/>
        </w:rPr>
        <w:t>- 1 педагог дополнительного образования</w:t>
      </w:r>
    </w:p>
    <w:p w:rsidR="004C3B20" w:rsidRPr="004C3B20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  <w:highlight w:val="white"/>
          <w:lang w:eastAsia="ru-RU"/>
        </w:rPr>
      </w:pPr>
      <w:r w:rsidRPr="004C3B20">
        <w:rPr>
          <w:sz w:val="24"/>
          <w:szCs w:val="24"/>
          <w:highlight w:val="white"/>
          <w:lang w:eastAsia="ru-RU"/>
        </w:rPr>
        <w:t>- 11 тренеров-преподавателей, из которых 5 - основные работники, 6 - совместители.</w:t>
      </w:r>
    </w:p>
    <w:p w:rsidR="004C3B20" w:rsidRPr="004C3B20" w:rsidRDefault="004C3B20" w:rsidP="004C3B20">
      <w:pPr>
        <w:adjustRightInd w:val="0"/>
        <w:spacing w:line="360" w:lineRule="auto"/>
        <w:jc w:val="both"/>
        <w:rPr>
          <w:sz w:val="24"/>
          <w:szCs w:val="24"/>
          <w:highlight w:val="white"/>
          <w:lang w:eastAsia="ru-RU"/>
        </w:rPr>
      </w:pPr>
      <w:r w:rsidRPr="004C3B2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0C57A6B" wp14:editId="62F65EF8">
            <wp:extent cx="5940425" cy="417195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5348403451383631240_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sz w:val="24"/>
          <w:szCs w:val="24"/>
        </w:rPr>
      </w:pPr>
      <w:r w:rsidRPr="004C3B20">
        <w:rPr>
          <w:rFonts w:eastAsiaTheme="minorHAnsi"/>
          <w:sz w:val="24"/>
          <w:szCs w:val="24"/>
        </w:rPr>
        <w:t>Информационная таблица о педагогическом коллективе</w:t>
      </w: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sz w:val="24"/>
          <w:szCs w:val="24"/>
        </w:rPr>
      </w:pPr>
    </w:p>
    <w:tbl>
      <w:tblPr>
        <w:tblStyle w:val="a5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458"/>
        <w:gridCol w:w="1380"/>
        <w:gridCol w:w="1559"/>
        <w:gridCol w:w="851"/>
        <w:gridCol w:w="1559"/>
        <w:gridCol w:w="1559"/>
        <w:gridCol w:w="1680"/>
        <w:gridCol w:w="1439"/>
      </w:tblGrid>
      <w:tr w:rsidR="004C3B20" w:rsidRPr="008325DF" w:rsidTr="006C3FAC">
        <w:trPr>
          <w:jc w:val="center"/>
        </w:trPr>
        <w:tc>
          <w:tcPr>
            <w:tcW w:w="458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8325DF">
              <w:rPr>
                <w:rFonts w:eastAsiaTheme="minorHAnsi"/>
                <w:b/>
                <w:sz w:val="24"/>
                <w:szCs w:val="24"/>
              </w:rPr>
              <w:t>№</w:t>
            </w:r>
          </w:p>
        </w:tc>
        <w:tc>
          <w:tcPr>
            <w:tcW w:w="1380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8325DF">
              <w:rPr>
                <w:rFonts w:eastAsiaTheme="minorHAnsi"/>
                <w:b/>
                <w:sz w:val="24"/>
                <w:szCs w:val="24"/>
              </w:rPr>
              <w:t>ФИО работника</w:t>
            </w:r>
          </w:p>
        </w:tc>
        <w:tc>
          <w:tcPr>
            <w:tcW w:w="155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8325DF">
              <w:rPr>
                <w:rFonts w:eastAsiaTheme="minorHAnsi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851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8325DF">
              <w:rPr>
                <w:rFonts w:eastAsiaTheme="minorHAnsi"/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155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8325DF">
              <w:rPr>
                <w:rFonts w:eastAsiaTheme="minorHAnsi"/>
                <w:b/>
                <w:sz w:val="24"/>
                <w:szCs w:val="24"/>
              </w:rPr>
              <w:t>Уровень образования</w:t>
            </w:r>
          </w:p>
        </w:tc>
        <w:tc>
          <w:tcPr>
            <w:tcW w:w="155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8325DF">
              <w:rPr>
                <w:rFonts w:eastAsiaTheme="minorHAnsi"/>
                <w:b/>
                <w:sz w:val="24"/>
                <w:szCs w:val="24"/>
              </w:rPr>
              <w:t>Учебное заведение</w:t>
            </w:r>
          </w:p>
        </w:tc>
        <w:tc>
          <w:tcPr>
            <w:tcW w:w="1680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8325DF">
              <w:rPr>
                <w:rFonts w:eastAsiaTheme="minorHAnsi"/>
                <w:b/>
                <w:sz w:val="24"/>
                <w:szCs w:val="24"/>
              </w:rPr>
              <w:t>Специальность по диплому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4"/>
                <w:szCs w:val="24"/>
              </w:rPr>
            </w:pPr>
            <w:proofErr w:type="spellStart"/>
            <w:r w:rsidRPr="008325DF">
              <w:rPr>
                <w:rFonts w:eastAsiaTheme="minorHAnsi"/>
                <w:b/>
                <w:sz w:val="24"/>
                <w:szCs w:val="24"/>
              </w:rPr>
              <w:t>Профпереподготовка</w:t>
            </w:r>
            <w:proofErr w:type="spellEnd"/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1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Короленко Дмитрий Владимирович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Среднее профессиональное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Екатеринбургский колледж физической культуры Урал ГУФК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Педагог по физической культуре и спорту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2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Короленко Светлана Александровна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Нет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ГБПОУ СО «</w:t>
            </w:r>
            <w:proofErr w:type="spellStart"/>
            <w:r w:rsidRPr="008325DF">
              <w:rPr>
                <w:rFonts w:cs="Aharoni"/>
                <w:sz w:val="24"/>
                <w:szCs w:val="24"/>
              </w:rPr>
              <w:t>Ирбитский</w:t>
            </w:r>
            <w:proofErr w:type="spellEnd"/>
            <w:r w:rsidRPr="008325DF">
              <w:rPr>
                <w:rFonts w:cs="Aharoni"/>
                <w:sz w:val="24"/>
                <w:szCs w:val="24"/>
              </w:rPr>
              <w:t xml:space="preserve"> гуманитарный колледж»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Воспитатель детей дошкольного возраста</w:t>
            </w:r>
          </w:p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</w:p>
        </w:tc>
        <w:tc>
          <w:tcPr>
            <w:tcW w:w="1439" w:type="dxa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Организация тренерской деятельности по физкультуре и спорту</w:t>
            </w: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3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 Клепикова Анастасия Васильевна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Среднее профессиональное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ГБПОУ «</w:t>
            </w:r>
            <w:proofErr w:type="spellStart"/>
            <w:r w:rsidRPr="008325DF">
              <w:rPr>
                <w:rFonts w:eastAsiaTheme="minorHAnsi" w:cs="Aharoni"/>
                <w:sz w:val="24"/>
                <w:szCs w:val="24"/>
              </w:rPr>
              <w:t>Ирбитский</w:t>
            </w:r>
            <w:proofErr w:type="spellEnd"/>
            <w:r w:rsidRPr="008325DF">
              <w:rPr>
                <w:rFonts w:eastAsiaTheme="minorHAnsi" w:cs="Aharoni"/>
                <w:sz w:val="24"/>
                <w:szCs w:val="24"/>
              </w:rPr>
              <w:t xml:space="preserve"> гуманитарный колледж»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Воспитатель детей дошкольного возраста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Организация тренерской деятельности по физкультуре и спорту</w:t>
            </w: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lastRenderedPageBreak/>
              <w:t>4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Казарин Николай Николаевич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Высшее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 xml:space="preserve">ГОУВПО «Костромской </w:t>
            </w:r>
            <w:proofErr w:type="spellStart"/>
            <w:proofErr w:type="gramStart"/>
            <w:r w:rsidRPr="008325DF">
              <w:rPr>
                <w:rFonts w:cs="Aharoni"/>
                <w:sz w:val="24"/>
                <w:szCs w:val="24"/>
              </w:rPr>
              <w:t>гос.университет</w:t>
            </w:r>
            <w:proofErr w:type="spellEnd"/>
            <w:proofErr w:type="gramEnd"/>
            <w:r w:rsidRPr="008325DF">
              <w:rPr>
                <w:rFonts w:cs="Aharoni"/>
                <w:sz w:val="24"/>
                <w:szCs w:val="24"/>
              </w:rPr>
              <w:t xml:space="preserve"> им. Н.А. Некрасова»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Педагог по физкультуре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5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Докучаев Сергей Александрович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СЗД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ГОУ СО Свердловский областной педагогический колледж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Учитель физкультуры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6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Пелевина Ольга Ивановна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Преподаватель физкультуры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7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proofErr w:type="spellStart"/>
            <w:r w:rsidRPr="008325DF">
              <w:rPr>
                <w:rFonts w:eastAsiaTheme="minorHAnsi" w:cs="Aharoni"/>
                <w:sz w:val="24"/>
                <w:szCs w:val="24"/>
              </w:rPr>
              <w:t>Вялков</w:t>
            </w:r>
            <w:proofErr w:type="spellEnd"/>
            <w:r w:rsidRPr="008325DF">
              <w:rPr>
                <w:rFonts w:eastAsiaTheme="minorHAnsi" w:cs="Aharoni"/>
                <w:sz w:val="24"/>
                <w:szCs w:val="24"/>
              </w:rPr>
              <w:t xml:space="preserve"> Евгений Алексеевич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Нет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ГБПОУ «</w:t>
            </w:r>
            <w:proofErr w:type="spellStart"/>
            <w:r w:rsidRPr="008325DF">
              <w:rPr>
                <w:rFonts w:eastAsiaTheme="minorHAnsi" w:cs="Aharoni"/>
                <w:sz w:val="24"/>
                <w:szCs w:val="24"/>
              </w:rPr>
              <w:t>Ирбитский</w:t>
            </w:r>
            <w:proofErr w:type="spellEnd"/>
            <w:r w:rsidRPr="008325DF">
              <w:rPr>
                <w:rFonts w:eastAsiaTheme="minorHAnsi" w:cs="Aharoni"/>
                <w:sz w:val="24"/>
                <w:szCs w:val="24"/>
              </w:rPr>
              <w:t xml:space="preserve"> гуманитарный колледж»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Педагог ДО в области физкультуры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8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Косенкова Людмила Александровна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Высшее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ФГАОУВО «РГППУ»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Учитель начальных классов, бакалавр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Организация деятельности тренера по футболу</w:t>
            </w: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9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Косенков Евгений Анатольевич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Нет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ГАПОУ СО Свердловский областной педагогический колледж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10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proofErr w:type="spellStart"/>
            <w:r w:rsidRPr="008325DF">
              <w:rPr>
                <w:rFonts w:cs="Aharoni"/>
                <w:sz w:val="24"/>
                <w:szCs w:val="24"/>
              </w:rPr>
              <w:t>Белогузов</w:t>
            </w:r>
            <w:proofErr w:type="spellEnd"/>
            <w:r w:rsidRPr="008325DF">
              <w:rPr>
                <w:rFonts w:cs="Aharoni"/>
                <w:sz w:val="24"/>
                <w:szCs w:val="24"/>
              </w:rPr>
              <w:t xml:space="preserve"> Данила Сергеевич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Нет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ГАПОУ ТО «Тюменский колледж производственных и социальных технологий»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Педагогика дополнительного образования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Тренер-преподаватель</w:t>
            </w:r>
          </w:p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</w:p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Тренер</w:t>
            </w: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11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 xml:space="preserve">Чащин Альберт </w:t>
            </w:r>
            <w:proofErr w:type="spellStart"/>
            <w:r w:rsidRPr="008325DF">
              <w:rPr>
                <w:rFonts w:cs="Aharoni"/>
                <w:sz w:val="24"/>
                <w:szCs w:val="24"/>
              </w:rPr>
              <w:t>Павловия</w:t>
            </w:r>
            <w:proofErr w:type="spellEnd"/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Тренер-преподаватель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Нет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 xml:space="preserve">Высшее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ГОУ ВПО «УГТУ-УПИ»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>Инженер</w:t>
            </w:r>
          </w:p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</w:p>
        </w:tc>
        <w:tc>
          <w:tcPr>
            <w:tcW w:w="1439" w:type="dxa"/>
          </w:tcPr>
          <w:p w:rsidR="004C3B20" w:rsidRPr="008325DF" w:rsidRDefault="004C3B20" w:rsidP="006C3FAC">
            <w:pPr>
              <w:jc w:val="center"/>
              <w:rPr>
                <w:rFonts w:cs="Aharoni"/>
                <w:sz w:val="24"/>
                <w:szCs w:val="24"/>
              </w:rPr>
            </w:pPr>
            <w:r w:rsidRPr="008325DF">
              <w:rPr>
                <w:rFonts w:cs="Aharoni"/>
                <w:sz w:val="24"/>
                <w:szCs w:val="24"/>
              </w:rPr>
              <w:t xml:space="preserve">Тренер </w:t>
            </w: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12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Новикова Светлана </w:t>
            </w:r>
            <w:proofErr w:type="spellStart"/>
            <w:r w:rsidRPr="008325DF">
              <w:rPr>
                <w:rFonts w:eastAsiaTheme="minorHAnsi" w:cs="Aharoni"/>
                <w:sz w:val="24"/>
                <w:szCs w:val="24"/>
              </w:rPr>
              <w:t>Владиленовна</w:t>
            </w:r>
            <w:proofErr w:type="spellEnd"/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 xml:space="preserve">Высшее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ФГБОУ ВО «</w:t>
            </w:r>
            <w:proofErr w:type="spellStart"/>
            <w:r w:rsidRPr="008325DF">
              <w:rPr>
                <w:rFonts w:eastAsiaTheme="minorHAnsi" w:cs="Aharoni"/>
                <w:sz w:val="24"/>
                <w:szCs w:val="24"/>
              </w:rPr>
              <w:t>УрГПУ</w:t>
            </w:r>
            <w:proofErr w:type="spellEnd"/>
            <w:r w:rsidRPr="008325DF">
              <w:rPr>
                <w:rFonts w:eastAsiaTheme="minorHAnsi" w:cs="Aharoni"/>
                <w:sz w:val="24"/>
                <w:szCs w:val="24"/>
              </w:rPr>
              <w:t>»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Менеджмент организации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  <w:sz w:val="24"/>
                <w:szCs w:val="24"/>
              </w:rPr>
            </w:pPr>
            <w:r w:rsidRPr="008325DF">
              <w:rPr>
                <w:rFonts w:eastAsiaTheme="minorHAnsi" w:cs="Aharoni"/>
                <w:sz w:val="24"/>
                <w:szCs w:val="24"/>
              </w:rPr>
              <w:t>Педагогика дополнительного образования</w:t>
            </w:r>
          </w:p>
        </w:tc>
      </w:tr>
      <w:tr w:rsidR="004C3B20" w:rsidRPr="008325DF" w:rsidTr="006C3FAC">
        <w:trPr>
          <w:jc w:val="center"/>
        </w:trPr>
        <w:tc>
          <w:tcPr>
            <w:tcW w:w="458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</w:rPr>
            </w:pPr>
            <w:r w:rsidRPr="008325DF">
              <w:rPr>
                <w:rFonts w:eastAsiaTheme="minorHAnsi" w:cs="Aharoni"/>
              </w:rPr>
              <w:t>13</w:t>
            </w:r>
          </w:p>
        </w:tc>
        <w:tc>
          <w:tcPr>
            <w:tcW w:w="1380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</w:rPr>
            </w:pPr>
            <w:r w:rsidRPr="008325DF">
              <w:rPr>
                <w:rFonts w:cs="Aharoni"/>
              </w:rPr>
              <w:t xml:space="preserve">Шмелева </w:t>
            </w:r>
          </w:p>
          <w:p w:rsidR="004C3B20" w:rsidRPr="008325DF" w:rsidRDefault="004C3B20" w:rsidP="006C3FAC">
            <w:pPr>
              <w:jc w:val="center"/>
              <w:rPr>
                <w:rFonts w:cs="Aharoni"/>
              </w:rPr>
            </w:pPr>
            <w:r w:rsidRPr="008325DF">
              <w:rPr>
                <w:rFonts w:cs="Aharoni"/>
              </w:rPr>
              <w:t>Юлия Владимировна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</w:rPr>
            </w:pPr>
            <w:r w:rsidRPr="008325DF">
              <w:rPr>
                <w:rFonts w:cs="Aharoni"/>
              </w:rPr>
              <w:t>Инструктор-методист</w:t>
            </w:r>
          </w:p>
        </w:tc>
        <w:tc>
          <w:tcPr>
            <w:tcW w:w="851" w:type="dxa"/>
            <w:vAlign w:val="center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</w:rPr>
            </w:pPr>
            <w:r w:rsidRPr="008325DF">
              <w:rPr>
                <w:rFonts w:eastAsiaTheme="minorHAnsi" w:cs="Aharoni"/>
              </w:rPr>
              <w:t xml:space="preserve">Нет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</w:rPr>
            </w:pPr>
            <w:r w:rsidRPr="008325DF">
              <w:rPr>
                <w:rFonts w:cs="Aharoni"/>
              </w:rPr>
              <w:t xml:space="preserve">Высшее </w:t>
            </w:r>
          </w:p>
        </w:tc>
        <w:tc>
          <w:tcPr>
            <w:tcW w:w="1559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</w:rPr>
            </w:pPr>
            <w:r w:rsidRPr="008325DF">
              <w:rPr>
                <w:rFonts w:cs="Aharoni"/>
              </w:rPr>
              <w:t>АНОО ВО РФЭИ</w:t>
            </w:r>
          </w:p>
        </w:tc>
        <w:tc>
          <w:tcPr>
            <w:tcW w:w="1680" w:type="dxa"/>
            <w:vAlign w:val="center"/>
          </w:tcPr>
          <w:p w:rsidR="004C3B20" w:rsidRPr="008325DF" w:rsidRDefault="004C3B20" w:rsidP="006C3FAC">
            <w:pPr>
              <w:jc w:val="center"/>
              <w:rPr>
                <w:rFonts w:cs="Aharoni"/>
              </w:rPr>
            </w:pPr>
            <w:r w:rsidRPr="008325DF">
              <w:rPr>
                <w:rFonts w:cs="Aharoni"/>
              </w:rPr>
              <w:t>Экономист</w:t>
            </w:r>
          </w:p>
        </w:tc>
        <w:tc>
          <w:tcPr>
            <w:tcW w:w="1439" w:type="dxa"/>
          </w:tcPr>
          <w:p w:rsidR="004C3B20" w:rsidRPr="008325DF" w:rsidRDefault="004C3B20" w:rsidP="006C3FAC">
            <w:pPr>
              <w:widowControl/>
              <w:autoSpaceDE/>
              <w:autoSpaceDN/>
              <w:jc w:val="center"/>
              <w:rPr>
                <w:rFonts w:eastAsiaTheme="minorHAnsi" w:cs="Aharoni"/>
              </w:rPr>
            </w:pPr>
            <w:r w:rsidRPr="008325DF">
              <w:rPr>
                <w:rFonts w:eastAsiaTheme="minorHAnsi" w:cs="Aharoni"/>
              </w:rPr>
              <w:t>Методическая деятельность в доп. образовании детей и взрослых</w:t>
            </w:r>
          </w:p>
        </w:tc>
      </w:tr>
    </w:tbl>
    <w:p w:rsidR="004C3B20" w:rsidRPr="004C3B20" w:rsidRDefault="004C3B20" w:rsidP="008325DF">
      <w:pPr>
        <w:adjustRightInd w:val="0"/>
        <w:spacing w:line="360" w:lineRule="auto"/>
        <w:jc w:val="both"/>
        <w:rPr>
          <w:sz w:val="24"/>
          <w:szCs w:val="24"/>
          <w:highlight w:val="white"/>
          <w:lang w:eastAsia="ru-RU"/>
        </w:rPr>
      </w:pPr>
    </w:p>
    <w:p w:rsidR="004C3B20" w:rsidRPr="004C3B20" w:rsidRDefault="004C3B20" w:rsidP="008325DF">
      <w:pPr>
        <w:adjustRightInd w:val="0"/>
        <w:spacing w:line="360" w:lineRule="auto"/>
        <w:ind w:firstLine="142"/>
        <w:jc w:val="both"/>
        <w:rPr>
          <w:sz w:val="24"/>
          <w:szCs w:val="24"/>
          <w:highlight w:val="white"/>
          <w:lang w:eastAsia="ru-RU"/>
        </w:rPr>
      </w:pPr>
      <w:r w:rsidRPr="004C3B20">
        <w:rPr>
          <w:sz w:val="24"/>
          <w:szCs w:val="24"/>
          <w:highlight w:val="white"/>
          <w:lang w:eastAsia="ru-RU"/>
        </w:rPr>
        <w:t>Средний возраст педагогов 37 лет.</w:t>
      </w:r>
    </w:p>
    <w:p w:rsidR="004C3B20" w:rsidRPr="004C3B20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  <w:highlight w:val="white"/>
          <w:lang w:eastAsia="ru-RU"/>
        </w:rPr>
      </w:pPr>
      <w:r w:rsidRPr="004C3B20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20A632ED" wp14:editId="22FC77FB">
            <wp:extent cx="5001657" cy="2566930"/>
            <wp:effectExtent l="0" t="0" r="8890" b="508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C3B20" w:rsidRPr="004C3B20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  <w:highlight w:val="white"/>
          <w:lang w:eastAsia="ru-RU"/>
        </w:rPr>
      </w:pPr>
    </w:p>
    <w:p w:rsidR="004C3B20" w:rsidRPr="004C3B20" w:rsidRDefault="004C3B20" w:rsidP="008325DF">
      <w:pPr>
        <w:adjustRightInd w:val="0"/>
        <w:spacing w:line="360" w:lineRule="auto"/>
        <w:ind w:firstLine="709"/>
        <w:rPr>
          <w:sz w:val="24"/>
          <w:szCs w:val="24"/>
          <w:highlight w:val="white"/>
          <w:lang w:eastAsia="ru-RU"/>
        </w:rPr>
      </w:pPr>
      <w:r w:rsidRPr="004C3B20">
        <w:rPr>
          <w:sz w:val="24"/>
          <w:szCs w:val="24"/>
          <w:highlight w:val="white"/>
          <w:lang w:eastAsia="ru-RU"/>
        </w:rPr>
        <w:t>Стаж работы педагогического коллектива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C3B20" w:rsidRPr="004C3B20" w:rsidTr="006C3FAC"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Число педагогов</w:t>
            </w:r>
          </w:p>
        </w:tc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% от общего числа педагогических работников</w:t>
            </w:r>
          </w:p>
        </w:tc>
      </w:tr>
      <w:tr w:rsidR="004C3B20" w:rsidRPr="004C3B20" w:rsidTr="006C3FAC"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До 1 года</w:t>
            </w:r>
          </w:p>
        </w:tc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4</w:t>
            </w:r>
          </w:p>
        </w:tc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31 %</w:t>
            </w:r>
          </w:p>
        </w:tc>
      </w:tr>
      <w:tr w:rsidR="004C3B20" w:rsidRPr="004C3B20" w:rsidTr="006C3FAC"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Свыше 1 года</w:t>
            </w:r>
          </w:p>
        </w:tc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6</w:t>
            </w:r>
          </w:p>
        </w:tc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46 %</w:t>
            </w:r>
          </w:p>
        </w:tc>
      </w:tr>
      <w:tr w:rsidR="004C3B20" w:rsidRPr="004C3B20" w:rsidTr="006C3FAC"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Свыше 3 лет</w:t>
            </w:r>
          </w:p>
        </w:tc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3</w:t>
            </w:r>
          </w:p>
        </w:tc>
        <w:tc>
          <w:tcPr>
            <w:tcW w:w="3115" w:type="dxa"/>
          </w:tcPr>
          <w:p w:rsidR="004C3B20" w:rsidRPr="004C3B20" w:rsidRDefault="004C3B20" w:rsidP="006C3FAC">
            <w:pPr>
              <w:adjustRightInd w:val="0"/>
              <w:spacing w:line="360" w:lineRule="auto"/>
              <w:jc w:val="center"/>
              <w:rPr>
                <w:sz w:val="24"/>
                <w:szCs w:val="24"/>
                <w:highlight w:val="white"/>
                <w:lang w:eastAsia="ru-RU"/>
              </w:rPr>
            </w:pPr>
            <w:r w:rsidRPr="004C3B20">
              <w:rPr>
                <w:sz w:val="24"/>
                <w:szCs w:val="24"/>
                <w:highlight w:val="white"/>
                <w:lang w:eastAsia="ru-RU"/>
              </w:rPr>
              <w:t>23 %</w:t>
            </w:r>
          </w:p>
        </w:tc>
      </w:tr>
    </w:tbl>
    <w:p w:rsidR="004C3B20" w:rsidRPr="004C3B20" w:rsidRDefault="004C3B20" w:rsidP="004C3B20">
      <w:pPr>
        <w:adjustRightInd w:val="0"/>
        <w:spacing w:line="360" w:lineRule="auto"/>
        <w:ind w:firstLine="709"/>
        <w:jc w:val="center"/>
        <w:rPr>
          <w:sz w:val="24"/>
          <w:szCs w:val="24"/>
          <w:highlight w:val="white"/>
          <w:lang w:eastAsia="ru-RU"/>
        </w:rPr>
      </w:pPr>
      <w:r w:rsidRPr="004C3B20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4A938F68" wp14:editId="19F15D9A">
            <wp:extent cx="4600575" cy="2714625"/>
            <wp:effectExtent l="0" t="0" r="9525" b="952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both"/>
        <w:rPr>
          <w:rFonts w:eastAsiaTheme="minorHAnsi"/>
          <w:sz w:val="24"/>
          <w:szCs w:val="24"/>
        </w:rPr>
      </w:pPr>
      <w:r w:rsidRPr="004C3B20">
        <w:rPr>
          <w:rFonts w:eastAsiaTheme="minorHAnsi"/>
          <w:sz w:val="24"/>
          <w:szCs w:val="24"/>
        </w:rPr>
        <w:tab/>
        <w:t>МБУ ДО «</w:t>
      </w:r>
      <w:proofErr w:type="spellStart"/>
      <w:r w:rsidRPr="004C3B20">
        <w:rPr>
          <w:rFonts w:eastAsiaTheme="minorHAnsi"/>
          <w:sz w:val="24"/>
          <w:szCs w:val="24"/>
        </w:rPr>
        <w:t>Байкаловская</w:t>
      </w:r>
      <w:proofErr w:type="spellEnd"/>
      <w:r w:rsidRPr="004C3B20">
        <w:rPr>
          <w:rFonts w:eastAsiaTheme="minorHAnsi"/>
          <w:sz w:val="24"/>
          <w:szCs w:val="24"/>
        </w:rPr>
        <w:t xml:space="preserve"> ДЮСШ» реализует в полном объеме права педагогических работников на получение образовательных услуг по программам повышения квалификации, профессиональной переподготовки не реже чем один раз в три года.  </w:t>
      </w:r>
      <w:r w:rsidRPr="004C3B20">
        <w:rPr>
          <w:rFonts w:eastAsiaTheme="minorHAnsi"/>
          <w:sz w:val="24"/>
          <w:szCs w:val="24"/>
        </w:rPr>
        <w:lastRenderedPageBreak/>
        <w:t xml:space="preserve">Основными задачами повышения квалификации являются обновление и расширение профессиональных знаний работников образования. </w:t>
      </w:r>
    </w:p>
    <w:p w:rsidR="004C3B20" w:rsidRPr="004C3B20" w:rsidRDefault="004C3B20" w:rsidP="002A5419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both"/>
        <w:rPr>
          <w:rFonts w:eastAsiaTheme="minorHAnsi"/>
          <w:sz w:val="24"/>
          <w:szCs w:val="24"/>
        </w:rPr>
      </w:pPr>
      <w:r w:rsidRPr="004C3B20">
        <w:rPr>
          <w:rFonts w:eastAsiaTheme="minorHAnsi"/>
          <w:sz w:val="24"/>
          <w:szCs w:val="24"/>
        </w:rPr>
        <w:tab/>
        <w:t>Прохождение курсов повышения квалификации педагогическими работниками осуществляется в соответствии с планом. Педагоги активно принимают участие также и в дистанционных обучающих мероприятиях.</w:t>
      </w: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sz w:val="24"/>
          <w:szCs w:val="24"/>
        </w:rPr>
      </w:pP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sz w:val="24"/>
          <w:szCs w:val="24"/>
        </w:rPr>
      </w:pPr>
      <w:r w:rsidRPr="004C3B20">
        <w:rPr>
          <w:rFonts w:eastAsiaTheme="minorHAnsi"/>
          <w:sz w:val="24"/>
          <w:szCs w:val="24"/>
        </w:rPr>
        <w:t>Повышение квалификации педагогов в 2022-2023 учебном году</w:t>
      </w: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3B20" w:rsidRPr="004C3B20" w:rsidTr="006C3FAC">
        <w:tc>
          <w:tcPr>
            <w:tcW w:w="4672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 xml:space="preserve">Мероприятия </w:t>
            </w:r>
          </w:p>
        </w:tc>
        <w:tc>
          <w:tcPr>
            <w:tcW w:w="4673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Количество сотрудников, принявших участие</w:t>
            </w:r>
          </w:p>
        </w:tc>
      </w:tr>
      <w:tr w:rsidR="004C3B20" w:rsidRPr="004C3B20" w:rsidTr="006C3FAC">
        <w:tc>
          <w:tcPr>
            <w:tcW w:w="4672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4673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10</w:t>
            </w:r>
          </w:p>
        </w:tc>
      </w:tr>
      <w:tr w:rsidR="004C3B20" w:rsidRPr="004C3B20" w:rsidTr="006C3FAC">
        <w:tc>
          <w:tcPr>
            <w:tcW w:w="4672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proofErr w:type="spellStart"/>
            <w:r w:rsidRPr="004C3B20">
              <w:rPr>
                <w:rFonts w:eastAsiaTheme="minorHAnsi"/>
                <w:sz w:val="24"/>
                <w:szCs w:val="24"/>
              </w:rPr>
              <w:t>Профпереподготовка</w:t>
            </w:r>
            <w:proofErr w:type="spellEnd"/>
          </w:p>
        </w:tc>
        <w:tc>
          <w:tcPr>
            <w:tcW w:w="4673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3</w:t>
            </w:r>
          </w:p>
        </w:tc>
      </w:tr>
      <w:tr w:rsidR="004C3B20" w:rsidRPr="004C3B20" w:rsidTr="006C3FAC">
        <w:tc>
          <w:tcPr>
            <w:tcW w:w="4672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Вебинары, семинары</w:t>
            </w:r>
          </w:p>
        </w:tc>
        <w:tc>
          <w:tcPr>
            <w:tcW w:w="4673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8</w:t>
            </w:r>
          </w:p>
        </w:tc>
      </w:tr>
      <w:tr w:rsidR="004C3B20" w:rsidRPr="004C3B20" w:rsidTr="006C3FAC">
        <w:tc>
          <w:tcPr>
            <w:tcW w:w="4672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proofErr w:type="spellStart"/>
            <w:r w:rsidRPr="004C3B20">
              <w:rPr>
                <w:rFonts w:eastAsiaTheme="minorHAnsi"/>
                <w:sz w:val="24"/>
                <w:szCs w:val="24"/>
              </w:rPr>
              <w:t>Методобъединения</w:t>
            </w:r>
            <w:proofErr w:type="spellEnd"/>
            <w:r w:rsidRPr="004C3B20">
              <w:rPr>
                <w:rFonts w:eastAsiaTheme="minorHAnsi"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11</w:t>
            </w:r>
          </w:p>
        </w:tc>
      </w:tr>
    </w:tbl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sz w:val="24"/>
          <w:szCs w:val="24"/>
        </w:rPr>
      </w:pP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sz w:val="24"/>
          <w:szCs w:val="24"/>
        </w:rPr>
      </w:pPr>
      <w:r w:rsidRPr="004C3B20">
        <w:rPr>
          <w:rFonts w:eastAsiaTheme="minorHAnsi"/>
          <w:sz w:val="24"/>
          <w:szCs w:val="24"/>
        </w:rPr>
        <w:t xml:space="preserve">Информация о повышении квалификации педагогов </w:t>
      </w: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478"/>
        <w:gridCol w:w="1071"/>
        <w:gridCol w:w="1994"/>
        <w:gridCol w:w="2284"/>
      </w:tblGrid>
      <w:tr w:rsidR="004C3B20" w:rsidRPr="004C3B20" w:rsidTr="006C3FAC">
        <w:tc>
          <w:tcPr>
            <w:tcW w:w="2518" w:type="dxa"/>
            <w:vMerge w:val="restart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Учебное заведение (название), дата обучения</w:t>
            </w:r>
          </w:p>
        </w:tc>
        <w:tc>
          <w:tcPr>
            <w:tcW w:w="2549" w:type="dxa"/>
            <w:gridSpan w:val="2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Количество человек</w:t>
            </w:r>
          </w:p>
        </w:tc>
        <w:tc>
          <w:tcPr>
            <w:tcW w:w="4278" w:type="dxa"/>
            <w:gridSpan w:val="2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Тематика (перечислить)</w:t>
            </w:r>
          </w:p>
        </w:tc>
      </w:tr>
      <w:tr w:rsidR="004C3B20" w:rsidRPr="004C3B20" w:rsidTr="006C3FAC">
        <w:tc>
          <w:tcPr>
            <w:tcW w:w="2518" w:type="dxa"/>
            <w:vMerge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Семинары</w:t>
            </w: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Курсы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Семинары</w:t>
            </w: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Курсы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ООО «</w:t>
            </w:r>
            <w:proofErr w:type="spellStart"/>
            <w:r w:rsidRPr="004C3B20">
              <w:rPr>
                <w:rFonts w:eastAsiaTheme="minorHAnsi"/>
                <w:sz w:val="24"/>
                <w:szCs w:val="24"/>
              </w:rPr>
              <w:t>Инфоурок</w:t>
            </w:r>
            <w:proofErr w:type="spellEnd"/>
            <w:r w:rsidRPr="004C3B20">
              <w:rPr>
                <w:rFonts w:eastAsiaTheme="minorHAnsi"/>
                <w:sz w:val="24"/>
                <w:szCs w:val="24"/>
              </w:rPr>
              <w:t>» - октябрь 2022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«Организация тренерской деятельности по физической культуре и спорту», тренер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ООО «</w:t>
            </w:r>
            <w:proofErr w:type="spellStart"/>
            <w:r w:rsidRPr="004C3B20">
              <w:rPr>
                <w:rFonts w:eastAsiaTheme="minorHAnsi"/>
                <w:sz w:val="24"/>
                <w:szCs w:val="24"/>
              </w:rPr>
              <w:t>Инфоурок</w:t>
            </w:r>
            <w:proofErr w:type="spellEnd"/>
            <w:r w:rsidRPr="004C3B20">
              <w:rPr>
                <w:rFonts w:eastAsiaTheme="minorHAnsi"/>
                <w:sz w:val="24"/>
                <w:szCs w:val="24"/>
              </w:rPr>
              <w:t>» - март 2023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«Оказание первой помощи в образовательной организации»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ГАОУ ДПО СО «Институт развития образования» - май 2022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ind w:firstLine="61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«Реализация требований обновленных ФГОС НОО, ФГОС ООО в работе учителя, обучение с использованием дистанционных образовательных технологий»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Центр развития компетенций «</w:t>
            </w:r>
            <w:proofErr w:type="spellStart"/>
            <w:r w:rsidRPr="004C3B20">
              <w:rPr>
                <w:rFonts w:eastAsiaTheme="minorHAnsi"/>
                <w:sz w:val="24"/>
                <w:szCs w:val="24"/>
              </w:rPr>
              <w:t>Аттестатика</w:t>
            </w:r>
            <w:proofErr w:type="spellEnd"/>
            <w:r w:rsidRPr="004C3B20">
              <w:rPr>
                <w:rFonts w:eastAsiaTheme="minorHAnsi"/>
                <w:sz w:val="24"/>
                <w:szCs w:val="24"/>
              </w:rPr>
              <w:t>» - март 2023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«Деятельность тренера-преподавателя в современных условиях»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lastRenderedPageBreak/>
              <w:t>ФГБУК «Всероссийский центр развития художественного творчества и гуманитарных технологий» - декабрь 2022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 xml:space="preserve">Всероссийской совещание работников сферы </w:t>
            </w:r>
            <w:proofErr w:type="spellStart"/>
            <w:proofErr w:type="gramStart"/>
            <w:r w:rsidRPr="004C3B20">
              <w:rPr>
                <w:rFonts w:eastAsiaTheme="minorHAnsi"/>
                <w:sz w:val="24"/>
                <w:szCs w:val="24"/>
              </w:rPr>
              <w:t>доп.образования</w:t>
            </w:r>
            <w:proofErr w:type="spellEnd"/>
            <w:proofErr w:type="gramEnd"/>
            <w:r w:rsidRPr="004C3B20">
              <w:rPr>
                <w:rFonts w:eastAsiaTheme="minorHAnsi"/>
                <w:sz w:val="24"/>
                <w:szCs w:val="24"/>
              </w:rPr>
              <w:t xml:space="preserve"> детей Программа проф. развития по теме «</w:t>
            </w:r>
            <w:proofErr w:type="spellStart"/>
            <w:r w:rsidRPr="004C3B20">
              <w:rPr>
                <w:rFonts w:eastAsiaTheme="minorHAnsi"/>
                <w:sz w:val="24"/>
                <w:szCs w:val="24"/>
              </w:rPr>
              <w:t>Доп.образование</w:t>
            </w:r>
            <w:proofErr w:type="spellEnd"/>
            <w:r w:rsidRPr="004C3B20">
              <w:rPr>
                <w:rFonts w:eastAsiaTheme="minorHAnsi"/>
                <w:sz w:val="24"/>
                <w:szCs w:val="24"/>
              </w:rPr>
              <w:t>: баланс традиций и инноваций в обучении и воспитании детей»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 xml:space="preserve">ГАНОУ СО </w:t>
            </w:r>
            <w:proofErr w:type="gramStart"/>
            <w:r w:rsidRPr="004C3B20">
              <w:rPr>
                <w:rFonts w:eastAsiaTheme="minorHAnsi"/>
                <w:sz w:val="24"/>
                <w:szCs w:val="24"/>
              </w:rPr>
              <w:t>«»Дворец</w:t>
            </w:r>
            <w:proofErr w:type="gramEnd"/>
            <w:r w:rsidRPr="004C3B20">
              <w:rPr>
                <w:rFonts w:eastAsiaTheme="minorHAnsi"/>
                <w:sz w:val="24"/>
                <w:szCs w:val="24"/>
              </w:rPr>
              <w:t xml:space="preserve"> молодежи» - ноябрь 2022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ind w:firstLine="61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«Физическое воспитание в системе дополнительного образования детей»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АНО ДПО «Платформа» - февраль 2023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«Оказание первой помощи пострадавшим в образовательной организации»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РУСАДА – февраль 2023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«Антидопинг для спортсменов и персонала спортсменов»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ООО «Центр инновационного образования и воспитания» – март 2023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ind w:firstLine="708"/>
              <w:jc w:val="center"/>
              <w:rPr>
                <w:rFonts w:eastAsiaTheme="minorHAnsi"/>
                <w:sz w:val="24"/>
                <w:szCs w:val="24"/>
              </w:rPr>
            </w:pPr>
          </w:p>
          <w:p w:rsidR="004C3B20" w:rsidRPr="004C3B20" w:rsidRDefault="004C3B20" w:rsidP="006C3FAC">
            <w:pPr>
              <w:tabs>
                <w:tab w:val="left" w:pos="202"/>
              </w:tabs>
              <w:ind w:firstLine="61"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«Навыки оказания первой помощи»</w:t>
            </w: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proofErr w:type="spellStart"/>
            <w:r w:rsidRPr="004C3B20">
              <w:rPr>
                <w:rFonts w:eastAsiaTheme="minorHAnsi"/>
                <w:sz w:val="24"/>
                <w:szCs w:val="24"/>
              </w:rPr>
              <w:t>Инфоурок</w:t>
            </w:r>
            <w:proofErr w:type="spellEnd"/>
            <w:r w:rsidRPr="004C3B20">
              <w:rPr>
                <w:rFonts w:eastAsiaTheme="minorHAnsi"/>
                <w:sz w:val="24"/>
                <w:szCs w:val="24"/>
              </w:rPr>
              <w:t>, октябрь 2022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Открытая сессия для педагогов и родителей «Одна счастливая школа: как наладить контакт с трудными учениками, найти общий язык с родителями и получить удовольствие от профессии»</w:t>
            </w: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АО «Издательство «Просвещение», октябрь 2022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 xml:space="preserve">Вебинар «К патриотизму нельзя только </w:t>
            </w:r>
            <w:r w:rsidRPr="004C3B20">
              <w:rPr>
                <w:rFonts w:eastAsiaTheme="minorHAnsi"/>
                <w:sz w:val="24"/>
                <w:szCs w:val="24"/>
              </w:rPr>
              <w:lastRenderedPageBreak/>
              <w:t>призывать, его нужно заботливо воспитывать»</w:t>
            </w: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4C3B20" w:rsidRPr="004C3B20" w:rsidTr="006C3FAC">
        <w:tc>
          <w:tcPr>
            <w:tcW w:w="251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АО «Издательство «Просвещение», октябрь 2022</w:t>
            </w:r>
          </w:p>
        </w:tc>
        <w:tc>
          <w:tcPr>
            <w:tcW w:w="1478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071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99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4C3B20">
              <w:rPr>
                <w:rFonts w:eastAsiaTheme="minorHAnsi"/>
                <w:sz w:val="24"/>
                <w:szCs w:val="24"/>
              </w:rPr>
              <w:t>Вебинар «Подход к проектированию заданий метапредметного характера в соответствии с требованиями обновленного ФГОС»</w:t>
            </w:r>
          </w:p>
          <w:p w:rsidR="004C3B20" w:rsidRPr="004C3B20" w:rsidRDefault="004C3B20" w:rsidP="006C3FAC">
            <w:pPr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:rsidR="004C3B20" w:rsidRPr="004C3B20" w:rsidRDefault="004C3B20" w:rsidP="006C3FAC">
            <w:pPr>
              <w:widowControl/>
              <w:tabs>
                <w:tab w:val="left" w:pos="675"/>
                <w:tab w:val="center" w:pos="4677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</w:tbl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4"/>
          <w:szCs w:val="24"/>
        </w:rPr>
      </w:pPr>
    </w:p>
    <w:p w:rsidR="004C3B20" w:rsidRPr="008325DF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i/>
          <w:iCs/>
          <w:sz w:val="24"/>
          <w:szCs w:val="24"/>
        </w:rPr>
      </w:pPr>
      <w:r w:rsidRPr="008325DF">
        <w:rPr>
          <w:rFonts w:eastAsiaTheme="minorHAnsi"/>
          <w:i/>
          <w:iCs/>
          <w:sz w:val="24"/>
          <w:szCs w:val="24"/>
        </w:rPr>
        <w:t>Аттестация педагогических работников</w:t>
      </w:r>
    </w:p>
    <w:p w:rsidR="004C3B20" w:rsidRPr="004C3B20" w:rsidRDefault="004C3B20" w:rsidP="004C3B20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4C3B20">
        <w:rPr>
          <w:color w:val="000000"/>
          <w:sz w:val="24"/>
          <w:szCs w:val="24"/>
          <w:lang w:eastAsia="ru-RU"/>
        </w:rPr>
        <w:t xml:space="preserve">Аттестация педагогических работников проводится согласно «Положению </w:t>
      </w:r>
      <w:r w:rsidRPr="004C3B20">
        <w:rPr>
          <w:rFonts w:eastAsia="Calibri"/>
          <w:sz w:val="24"/>
          <w:szCs w:val="24"/>
          <w:lang w:eastAsia="ru-RU"/>
        </w:rPr>
        <w:t>об аттестации педагогических работников МБУ ДО «</w:t>
      </w:r>
      <w:proofErr w:type="spellStart"/>
      <w:r w:rsidRPr="004C3B20">
        <w:rPr>
          <w:rFonts w:eastAsia="Calibri"/>
          <w:sz w:val="24"/>
          <w:szCs w:val="24"/>
          <w:lang w:eastAsia="ru-RU"/>
        </w:rPr>
        <w:t>Байкаловская</w:t>
      </w:r>
      <w:proofErr w:type="spellEnd"/>
      <w:r w:rsidRPr="004C3B20">
        <w:rPr>
          <w:rFonts w:eastAsia="Calibri"/>
          <w:sz w:val="24"/>
          <w:szCs w:val="24"/>
          <w:lang w:eastAsia="ru-RU"/>
        </w:rPr>
        <w:t xml:space="preserve"> ДЮСШ». Педагогический коллектив в соответствии с графиками проходят аттестацию с целью установления квалификационных категорий. </w:t>
      </w:r>
    </w:p>
    <w:p w:rsidR="004C3B20" w:rsidRPr="004C3B20" w:rsidRDefault="004C3B20" w:rsidP="004C3B20">
      <w:pPr>
        <w:widowControl/>
        <w:autoSpaceDE/>
        <w:autoSpaceDN/>
        <w:spacing w:line="36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4C3B20">
        <w:rPr>
          <w:color w:val="000000"/>
          <w:sz w:val="24"/>
          <w:szCs w:val="24"/>
          <w:lang w:eastAsia="ru-RU"/>
        </w:rPr>
        <w:t>На конец 2022-2023 учебного года высшую квалификационную категорию имеет 1 педагог, первую – 5, соответствуют требованиям, предъявляемым к занимаемой должности – 1, что составляет 58% от общего числа педагогических работников.</w:t>
      </w:r>
    </w:p>
    <w:p w:rsidR="004C3B20" w:rsidRPr="004C3B20" w:rsidRDefault="004C3B20" w:rsidP="004C3B20">
      <w:pPr>
        <w:widowControl/>
        <w:autoSpaceDE/>
        <w:autoSpaceDN/>
        <w:spacing w:line="360" w:lineRule="auto"/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b/>
          <w:sz w:val="24"/>
          <w:szCs w:val="24"/>
        </w:rPr>
      </w:pPr>
      <w:r w:rsidRPr="004C3B20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5BA0A819" wp14:editId="3D5DA80A">
            <wp:extent cx="5310130" cy="3415229"/>
            <wp:effectExtent l="0" t="0" r="5080" b="1397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C3B20" w:rsidRPr="004C3B20" w:rsidRDefault="004C3B20" w:rsidP="004C3B20">
      <w:pPr>
        <w:widowControl/>
        <w:tabs>
          <w:tab w:val="left" w:pos="675"/>
          <w:tab w:val="center" w:pos="4677"/>
        </w:tabs>
        <w:autoSpaceDE/>
        <w:autoSpaceDN/>
        <w:spacing w:line="259" w:lineRule="auto"/>
        <w:jc w:val="center"/>
        <w:rPr>
          <w:rFonts w:eastAsiaTheme="minorHAnsi"/>
          <w:b/>
          <w:sz w:val="24"/>
          <w:szCs w:val="24"/>
        </w:rPr>
      </w:pPr>
    </w:p>
    <w:p w:rsidR="001908B2" w:rsidRPr="001908B2" w:rsidRDefault="004C3B20" w:rsidP="001908B2">
      <w:pPr>
        <w:tabs>
          <w:tab w:val="left" w:pos="709"/>
        </w:tabs>
        <w:adjustRightInd w:val="0"/>
        <w:spacing w:line="360" w:lineRule="auto"/>
        <w:jc w:val="both"/>
        <w:rPr>
          <w:sz w:val="24"/>
          <w:szCs w:val="24"/>
          <w:lang w:eastAsia="ru-RU"/>
        </w:rPr>
      </w:pPr>
      <w:r w:rsidRPr="004C3B20">
        <w:rPr>
          <w:rFonts w:eastAsiaTheme="minorHAnsi"/>
          <w:sz w:val="24"/>
          <w:szCs w:val="24"/>
        </w:rPr>
        <w:lastRenderedPageBreak/>
        <w:tab/>
      </w:r>
      <w:r w:rsidR="001908B2" w:rsidRPr="001908B2">
        <w:rPr>
          <w:sz w:val="24"/>
          <w:szCs w:val="24"/>
          <w:lang w:eastAsia="ru-RU"/>
        </w:rPr>
        <w:t>За 2022-2023 учебный год многие педагоги получили грамоты и благодарности за успехи и достижения в педагогической деятельности: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584"/>
        <w:gridCol w:w="2237"/>
        <w:gridCol w:w="2507"/>
        <w:gridCol w:w="1960"/>
        <w:gridCol w:w="2205"/>
      </w:tblGrid>
      <w:tr w:rsidR="001908B2" w:rsidRPr="001908B2" w:rsidTr="001908B2">
        <w:tc>
          <w:tcPr>
            <w:tcW w:w="585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38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ФИО, должность</w:t>
            </w:r>
          </w:p>
        </w:tc>
        <w:tc>
          <w:tcPr>
            <w:tcW w:w="2508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5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 xml:space="preserve">Уровень </w:t>
            </w:r>
          </w:p>
        </w:tc>
        <w:tc>
          <w:tcPr>
            <w:tcW w:w="220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Место проведения и дата</w:t>
            </w:r>
          </w:p>
        </w:tc>
      </w:tr>
      <w:tr w:rsidR="001908B2" w:rsidRPr="001908B2" w:rsidTr="001908B2">
        <w:tc>
          <w:tcPr>
            <w:tcW w:w="585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 xml:space="preserve">Короленко </w:t>
            </w:r>
          </w:p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Дмитрий Владимирович, тренер-преподаватель</w:t>
            </w:r>
          </w:p>
        </w:tc>
        <w:tc>
          <w:tcPr>
            <w:tcW w:w="2508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Благодарность за участие в качестве докладчика в методическом мероприятии «Интеллектуальное развитие детей через занятия по ДООП в шашки и шахматы»</w:t>
            </w:r>
          </w:p>
        </w:tc>
        <w:tc>
          <w:tcPr>
            <w:tcW w:w="195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20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ДОД РМЦ, ноябрь 2022</w:t>
            </w:r>
          </w:p>
        </w:tc>
      </w:tr>
      <w:tr w:rsidR="001908B2" w:rsidRPr="001908B2" w:rsidTr="001908B2">
        <w:tc>
          <w:tcPr>
            <w:tcW w:w="585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8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 xml:space="preserve">Клепикова </w:t>
            </w:r>
          </w:p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 xml:space="preserve">Анастасия </w:t>
            </w:r>
          </w:p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Васильевна, тренер-преподаватель</w:t>
            </w:r>
          </w:p>
        </w:tc>
        <w:tc>
          <w:tcPr>
            <w:tcW w:w="2508" w:type="dxa"/>
          </w:tcPr>
          <w:p w:rsidR="001908B2" w:rsidRPr="001908B2" w:rsidRDefault="001908B2" w:rsidP="006C3FAC">
            <w:pPr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Благодарность за преданность искусству, вклад в развитие творческих способностей детей</w:t>
            </w:r>
          </w:p>
        </w:tc>
        <w:tc>
          <w:tcPr>
            <w:tcW w:w="195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20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 xml:space="preserve">Международный конкурс-фестиваль искусств «На олимпе», </w:t>
            </w:r>
          </w:p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январь 2023</w:t>
            </w:r>
          </w:p>
        </w:tc>
      </w:tr>
      <w:tr w:rsidR="001908B2" w:rsidRPr="001908B2" w:rsidTr="001908B2">
        <w:tc>
          <w:tcPr>
            <w:tcW w:w="9493" w:type="dxa"/>
            <w:gridSpan w:val="5"/>
          </w:tcPr>
          <w:p w:rsidR="001908B2" w:rsidRPr="001908B2" w:rsidRDefault="001908B2" w:rsidP="006C3FAC">
            <w:pPr>
              <w:adjustRightInd w:val="0"/>
              <w:spacing w:line="360" w:lineRule="auto"/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highlight w:val="white"/>
                <w:lang w:eastAsia="ru-RU"/>
              </w:rPr>
              <w:t>Участие в профессиональных конкурсах, фестивалях</w:t>
            </w:r>
          </w:p>
        </w:tc>
      </w:tr>
      <w:tr w:rsidR="001908B2" w:rsidRPr="001908B2" w:rsidTr="001908B2">
        <w:tc>
          <w:tcPr>
            <w:tcW w:w="585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8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 xml:space="preserve">Новикова Светлана </w:t>
            </w:r>
            <w:proofErr w:type="spellStart"/>
            <w:r w:rsidRPr="001908B2">
              <w:rPr>
                <w:sz w:val="24"/>
                <w:szCs w:val="24"/>
                <w:lang w:eastAsia="ru-RU"/>
              </w:rPr>
              <w:t>Владиленовна</w:t>
            </w:r>
            <w:proofErr w:type="spellEnd"/>
            <w:r w:rsidRPr="001908B2">
              <w:rPr>
                <w:sz w:val="24"/>
                <w:szCs w:val="24"/>
                <w:lang w:eastAsia="ru-RU"/>
              </w:rPr>
              <w:t>, педагог дополнительного образования</w:t>
            </w:r>
          </w:p>
        </w:tc>
        <w:tc>
          <w:tcPr>
            <w:tcW w:w="2508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Районный конкурс методических разработок «Педагогическая копилка»</w:t>
            </w:r>
          </w:p>
        </w:tc>
        <w:tc>
          <w:tcPr>
            <w:tcW w:w="195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220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 xml:space="preserve">УО </w:t>
            </w:r>
            <w:proofErr w:type="spellStart"/>
            <w:r w:rsidRPr="001908B2">
              <w:rPr>
                <w:sz w:val="24"/>
                <w:szCs w:val="24"/>
                <w:lang w:eastAsia="ru-RU"/>
              </w:rPr>
              <w:t>Байкаловского</w:t>
            </w:r>
            <w:proofErr w:type="spellEnd"/>
            <w:r w:rsidRPr="001908B2">
              <w:rPr>
                <w:sz w:val="24"/>
                <w:szCs w:val="24"/>
                <w:lang w:eastAsia="ru-RU"/>
              </w:rPr>
              <w:t xml:space="preserve"> МР, Октябрь, 2022</w:t>
            </w:r>
          </w:p>
        </w:tc>
      </w:tr>
      <w:tr w:rsidR="001908B2" w:rsidRPr="001908B2" w:rsidTr="001908B2">
        <w:tc>
          <w:tcPr>
            <w:tcW w:w="585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8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Клепикова Анастасия Васильевна</w:t>
            </w:r>
          </w:p>
        </w:tc>
        <w:tc>
          <w:tcPr>
            <w:tcW w:w="2508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Районный конкурс методических разработок «Педагогическая копилка»</w:t>
            </w:r>
          </w:p>
        </w:tc>
        <w:tc>
          <w:tcPr>
            <w:tcW w:w="195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2206" w:type="dxa"/>
          </w:tcPr>
          <w:p w:rsidR="001908B2" w:rsidRPr="001908B2" w:rsidRDefault="001908B2" w:rsidP="006C3FAC">
            <w:pPr>
              <w:tabs>
                <w:tab w:val="left" w:pos="709"/>
              </w:tabs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908B2">
              <w:rPr>
                <w:sz w:val="24"/>
                <w:szCs w:val="24"/>
                <w:lang w:eastAsia="ru-RU"/>
              </w:rPr>
              <w:t xml:space="preserve">УО </w:t>
            </w:r>
            <w:proofErr w:type="spellStart"/>
            <w:r w:rsidRPr="001908B2">
              <w:rPr>
                <w:sz w:val="24"/>
                <w:szCs w:val="24"/>
                <w:lang w:eastAsia="ru-RU"/>
              </w:rPr>
              <w:t>Байкаловского</w:t>
            </w:r>
            <w:proofErr w:type="spellEnd"/>
            <w:r w:rsidRPr="001908B2">
              <w:rPr>
                <w:sz w:val="24"/>
                <w:szCs w:val="24"/>
                <w:lang w:eastAsia="ru-RU"/>
              </w:rPr>
              <w:t xml:space="preserve"> МР, Октябрь, 2022</w:t>
            </w:r>
          </w:p>
        </w:tc>
      </w:tr>
    </w:tbl>
    <w:p w:rsidR="001908B2" w:rsidRPr="001908B2" w:rsidRDefault="001908B2" w:rsidP="004C3B2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both"/>
        <w:rPr>
          <w:rFonts w:eastAsiaTheme="minorHAnsi"/>
          <w:sz w:val="24"/>
          <w:szCs w:val="24"/>
        </w:rPr>
      </w:pPr>
    </w:p>
    <w:p w:rsidR="004C3B20" w:rsidRPr="004C3B20" w:rsidRDefault="004C3B20" w:rsidP="001908B2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ind w:firstLine="675"/>
        <w:jc w:val="both"/>
        <w:rPr>
          <w:sz w:val="24"/>
          <w:szCs w:val="24"/>
        </w:rPr>
      </w:pPr>
      <w:r w:rsidRPr="001908B2">
        <w:rPr>
          <w:rFonts w:eastAsiaTheme="minorHAnsi"/>
          <w:sz w:val="24"/>
          <w:szCs w:val="24"/>
        </w:rPr>
        <w:t>В МБУ ДО «</w:t>
      </w:r>
      <w:proofErr w:type="spellStart"/>
      <w:r w:rsidRPr="001908B2">
        <w:rPr>
          <w:rFonts w:eastAsiaTheme="minorHAnsi"/>
          <w:sz w:val="24"/>
          <w:szCs w:val="24"/>
        </w:rPr>
        <w:t>Байкаловская</w:t>
      </w:r>
      <w:proofErr w:type="spellEnd"/>
      <w:r w:rsidRPr="001908B2">
        <w:rPr>
          <w:rFonts w:eastAsiaTheme="minorHAnsi"/>
          <w:sz w:val="24"/>
          <w:szCs w:val="24"/>
        </w:rPr>
        <w:t xml:space="preserve"> ДЮСШ» в соответствии с Положением о системе Наставничества разработана целевая модель, </w:t>
      </w:r>
      <w:r w:rsidRPr="001908B2">
        <w:rPr>
          <w:sz w:val="24"/>
          <w:szCs w:val="24"/>
        </w:rPr>
        <w:t>осуществляющая образовательную</w:t>
      </w:r>
      <w:r w:rsidRPr="004C3B20">
        <w:rPr>
          <w:sz w:val="24"/>
          <w:szCs w:val="24"/>
        </w:rPr>
        <w:t xml:space="preserve"> деятельность по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профессионалы» (Повышение конкурентоспособности профессионального образования)"  и  "Успех  каждого  ребенка" </w:t>
      </w:r>
      <w:hyperlink r:id="rId25">
        <w:r w:rsidRPr="004C3B20">
          <w:rPr>
            <w:sz w:val="24"/>
            <w:szCs w:val="24"/>
          </w:rPr>
          <w:t>национального проекта</w:t>
        </w:r>
        <w:r w:rsidRPr="004C3B20">
          <w:rPr>
            <w:spacing w:val="13"/>
            <w:sz w:val="24"/>
            <w:szCs w:val="24"/>
          </w:rPr>
          <w:t xml:space="preserve"> </w:t>
        </w:r>
        <w:r w:rsidRPr="004C3B20">
          <w:rPr>
            <w:sz w:val="24"/>
            <w:szCs w:val="24"/>
          </w:rPr>
          <w:t>"Образование"</w:t>
        </w:r>
      </w:hyperlink>
      <w:r w:rsidRPr="004C3B20">
        <w:rPr>
          <w:sz w:val="24"/>
          <w:szCs w:val="24"/>
        </w:rPr>
        <w:t>.</w:t>
      </w:r>
    </w:p>
    <w:p w:rsidR="004C3B20" w:rsidRPr="002A5419" w:rsidRDefault="004C3B20" w:rsidP="002A5419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both"/>
        <w:rPr>
          <w:rFonts w:eastAsiaTheme="minorHAnsi"/>
          <w:sz w:val="24"/>
          <w:szCs w:val="24"/>
        </w:rPr>
      </w:pPr>
      <w:r w:rsidRPr="004C3B20">
        <w:rPr>
          <w:rFonts w:eastAsiaTheme="minorHAnsi"/>
          <w:sz w:val="24"/>
          <w:szCs w:val="24"/>
        </w:rPr>
        <w:tab/>
      </w:r>
      <w:r w:rsidRPr="004C3B20">
        <w:rPr>
          <w:rFonts w:eastAsiaTheme="minorHAnsi"/>
          <w:sz w:val="24"/>
          <w:szCs w:val="24"/>
        </w:rPr>
        <w:tab/>
        <w:t xml:space="preserve">На 2022-2023 учебный год была разработана «Дорожная карта» реализации целевой модели наставничества, целью которой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  условиях   неопределенности,   а   также   создание   условий   для   формирования эффективной   системы   поддержки,   </w:t>
      </w:r>
      <w:r w:rsidRPr="004C3B20">
        <w:rPr>
          <w:rFonts w:eastAsiaTheme="minorHAnsi"/>
          <w:sz w:val="24"/>
          <w:szCs w:val="24"/>
        </w:rPr>
        <w:lastRenderedPageBreak/>
        <w:t>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 молодых специалистов.</w:t>
      </w:r>
    </w:p>
    <w:p w:rsidR="004C3B20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прошедшем учебном году работа с педагогическими кадрами велась в соответствии с планом деятельности учреждения и методической работы. Выполняя разделы программы по контролю и руководству, была проделана определенная работа. Так администрацией ДЮСШ в течение учебного года были посещены учебные занятия тренеров - преподавателей в соответствии с графиком внутришкольного контроля. Согласно этого были составлены информационные справки и соответствующие приказы.</w:t>
      </w:r>
    </w:p>
    <w:p w:rsidR="004C3B20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Анализ работы показал, что тренеры - преподаватели, в основном, владеют методиками преподаваемых видов спорта, грамотно применяют их в учебно- тренировочной деятельности. Все практические навыки применяются на практике. Но не всегда педагоги уделяют достаточное внимание качественному отбору учебного материала, слабо привлекают воспитанников к участию в исследовательской и проектной деятельности.</w:t>
      </w:r>
    </w:p>
    <w:p w:rsidR="004C3B20" w:rsidRPr="00B907C1" w:rsidRDefault="004C3B20" w:rsidP="004C3B20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итоговом педагогическом совете перед тренерами - преподавателями поставлена задача по активизации работы в научно-исследовательской и проектной деятельности с воспитанниками, применению информационно - коммуникационных технологий при проведении учебно- тренировочных занятий, объединении учебно-тренировочных занятий, объединение полученных знаний в методические пособия.</w:t>
      </w:r>
    </w:p>
    <w:p w:rsidR="000C1D4C" w:rsidRDefault="000C1D4C" w:rsidP="00935989">
      <w:pPr>
        <w:jc w:val="center"/>
        <w:rPr>
          <w:sz w:val="28"/>
          <w:szCs w:val="28"/>
        </w:rPr>
      </w:pPr>
    </w:p>
    <w:p w:rsidR="000C1D4C" w:rsidRPr="008325DF" w:rsidRDefault="008325DF" w:rsidP="008325D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1908B2" w:rsidRPr="008325DF">
        <w:rPr>
          <w:b/>
          <w:bCs/>
          <w:sz w:val="28"/>
          <w:szCs w:val="28"/>
        </w:rPr>
        <w:t>Р</w:t>
      </w:r>
      <w:r w:rsidR="006C3FAC" w:rsidRPr="008325DF">
        <w:rPr>
          <w:b/>
          <w:bCs/>
          <w:sz w:val="28"/>
          <w:szCs w:val="28"/>
        </w:rPr>
        <w:t>ЕЗУЛЬТАТЫ ДЕЯТЕЛЬНОСТИ УЧРЕЖДЕНИЯ, КАЧЕСТВО ОБРАЗОВАНИЯ.</w:t>
      </w:r>
    </w:p>
    <w:p w:rsidR="001908B2" w:rsidRPr="001908B2" w:rsidRDefault="001908B2" w:rsidP="001908B2">
      <w:pPr>
        <w:pStyle w:val="aa"/>
        <w:ind w:left="1069"/>
        <w:rPr>
          <w:b/>
          <w:bCs/>
          <w:sz w:val="28"/>
          <w:szCs w:val="28"/>
        </w:rPr>
      </w:pPr>
    </w:p>
    <w:p w:rsidR="001908B2" w:rsidRDefault="001908B2" w:rsidP="001908B2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4C358D">
        <w:rPr>
          <w:sz w:val="24"/>
          <w:szCs w:val="24"/>
        </w:rPr>
        <w:t>Требования к содержанию и уровню подготовки обучающихся в МБУ ДО «</w:t>
      </w:r>
      <w:proofErr w:type="spellStart"/>
      <w:r w:rsidRPr="004C358D">
        <w:rPr>
          <w:sz w:val="24"/>
          <w:szCs w:val="24"/>
        </w:rPr>
        <w:t>Байкаловская</w:t>
      </w:r>
      <w:proofErr w:type="spellEnd"/>
      <w:r w:rsidRPr="004C358D">
        <w:rPr>
          <w:sz w:val="24"/>
          <w:szCs w:val="24"/>
        </w:rPr>
        <w:t xml:space="preserve"> ДЮСШ» сформулированы в Федеральных государственных требованиях к минимуму содержания, структуре, условиям реализации дополнительных общеобразовательных общеразвивающих программ.</w:t>
      </w:r>
    </w:p>
    <w:p w:rsidR="001908B2" w:rsidRDefault="001908B2" w:rsidP="001908B2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903BBE">
        <w:rPr>
          <w:sz w:val="24"/>
          <w:szCs w:val="24"/>
        </w:rPr>
        <w:t>При реализации образовательных программ используются разнообразные педагогические</w:t>
      </w:r>
      <w:r>
        <w:rPr>
          <w:sz w:val="24"/>
          <w:szCs w:val="24"/>
        </w:rPr>
        <w:t xml:space="preserve"> </w:t>
      </w:r>
      <w:r w:rsidRPr="00903BBE">
        <w:rPr>
          <w:sz w:val="24"/>
          <w:szCs w:val="24"/>
        </w:rPr>
        <w:t>технологии, методы, приемы и формы организации занятий: технологии игрового обучения,</w:t>
      </w:r>
      <w:r>
        <w:rPr>
          <w:sz w:val="24"/>
          <w:szCs w:val="24"/>
        </w:rPr>
        <w:t xml:space="preserve"> </w:t>
      </w:r>
      <w:r w:rsidRPr="00903BBE">
        <w:rPr>
          <w:sz w:val="24"/>
          <w:szCs w:val="24"/>
        </w:rPr>
        <w:t>воспитания, духовной культуры личности, здоровье</w:t>
      </w:r>
      <w:r>
        <w:rPr>
          <w:sz w:val="24"/>
          <w:szCs w:val="24"/>
        </w:rPr>
        <w:t>-</w:t>
      </w:r>
      <w:r w:rsidRPr="00903BBE">
        <w:rPr>
          <w:sz w:val="24"/>
          <w:szCs w:val="24"/>
        </w:rPr>
        <w:t>сберегающие технологии, технологии</w:t>
      </w:r>
      <w:r>
        <w:rPr>
          <w:sz w:val="24"/>
          <w:szCs w:val="24"/>
        </w:rPr>
        <w:t xml:space="preserve"> </w:t>
      </w:r>
      <w:r w:rsidRPr="00903BBE">
        <w:rPr>
          <w:sz w:val="24"/>
          <w:szCs w:val="24"/>
        </w:rPr>
        <w:t>саморазвития, личностно-ориентированного, проблемного обучения и др., групповые</w:t>
      </w:r>
      <w:r>
        <w:rPr>
          <w:sz w:val="24"/>
          <w:szCs w:val="24"/>
        </w:rPr>
        <w:t xml:space="preserve"> </w:t>
      </w:r>
      <w:r w:rsidRPr="00903BBE">
        <w:rPr>
          <w:sz w:val="24"/>
          <w:szCs w:val="24"/>
        </w:rPr>
        <w:t>теоретические и практические занятия, индивидуальная работа с обучающимися.</w:t>
      </w:r>
    </w:p>
    <w:p w:rsidR="001908B2" w:rsidRPr="00E25E4E" w:rsidRDefault="001908B2" w:rsidP="001908B2">
      <w:pPr>
        <w:shd w:val="clear" w:color="auto" w:fill="FFFFFF"/>
        <w:spacing w:line="360" w:lineRule="auto"/>
        <w:ind w:firstLine="708"/>
        <w:jc w:val="both"/>
        <w:rPr>
          <w:rFonts w:eastAsia="Calibri"/>
          <w:sz w:val="24"/>
          <w:szCs w:val="24"/>
        </w:rPr>
      </w:pPr>
      <w:r w:rsidRPr="00E25E4E">
        <w:rPr>
          <w:rFonts w:eastAsia="Calibri"/>
          <w:bCs/>
          <w:color w:val="000000"/>
          <w:sz w:val="24"/>
          <w:szCs w:val="24"/>
        </w:rPr>
        <w:t>Основными формами тренировочного процесса являются:</w:t>
      </w:r>
    </w:p>
    <w:p w:rsidR="001908B2" w:rsidRPr="00E25E4E" w:rsidRDefault="001908B2" w:rsidP="001908B2">
      <w:pPr>
        <w:adjustRightInd w:val="0"/>
        <w:spacing w:line="360" w:lineRule="auto"/>
        <w:ind w:firstLine="709"/>
        <w:rPr>
          <w:rFonts w:eastAsia="Calibri"/>
          <w:color w:val="000000"/>
          <w:sz w:val="24"/>
          <w:szCs w:val="24"/>
        </w:rPr>
      </w:pPr>
      <w:r w:rsidRPr="00E25E4E">
        <w:rPr>
          <w:rFonts w:eastAsia="Calibri"/>
          <w:color w:val="000000"/>
          <w:sz w:val="24"/>
          <w:szCs w:val="24"/>
        </w:rPr>
        <w:lastRenderedPageBreak/>
        <w:t xml:space="preserve">- групповые и индивидуальные тренировочные и теоретические занятия; </w:t>
      </w:r>
    </w:p>
    <w:p w:rsidR="001908B2" w:rsidRPr="00E25E4E" w:rsidRDefault="001908B2" w:rsidP="001908B2">
      <w:pPr>
        <w:adjustRightInd w:val="0"/>
        <w:spacing w:line="360" w:lineRule="auto"/>
        <w:ind w:firstLine="709"/>
        <w:rPr>
          <w:rFonts w:eastAsia="Calibri"/>
          <w:color w:val="000000"/>
          <w:sz w:val="24"/>
          <w:szCs w:val="24"/>
        </w:rPr>
      </w:pPr>
      <w:r w:rsidRPr="00E25E4E">
        <w:rPr>
          <w:rFonts w:eastAsia="Calibri"/>
          <w:color w:val="000000"/>
          <w:sz w:val="24"/>
          <w:szCs w:val="24"/>
        </w:rPr>
        <w:t xml:space="preserve">- тренировочные сборы; </w:t>
      </w:r>
    </w:p>
    <w:p w:rsidR="001908B2" w:rsidRPr="00E25E4E" w:rsidRDefault="001908B2" w:rsidP="001908B2">
      <w:pPr>
        <w:adjustRightInd w:val="0"/>
        <w:spacing w:line="360" w:lineRule="auto"/>
        <w:ind w:firstLine="709"/>
        <w:rPr>
          <w:rFonts w:eastAsia="Calibri"/>
          <w:color w:val="000000"/>
          <w:sz w:val="24"/>
          <w:szCs w:val="24"/>
        </w:rPr>
      </w:pPr>
      <w:r w:rsidRPr="00E25E4E">
        <w:rPr>
          <w:rFonts w:eastAsia="Calibri"/>
          <w:color w:val="000000"/>
          <w:sz w:val="24"/>
          <w:szCs w:val="24"/>
        </w:rPr>
        <w:t xml:space="preserve">- участие в соревнованиях и мероприятиях; </w:t>
      </w:r>
    </w:p>
    <w:p w:rsidR="001908B2" w:rsidRPr="004C358D" w:rsidRDefault="001908B2" w:rsidP="001908B2">
      <w:pPr>
        <w:adjustRightInd w:val="0"/>
        <w:spacing w:line="360" w:lineRule="auto"/>
        <w:ind w:firstLine="709"/>
        <w:rPr>
          <w:sz w:val="24"/>
          <w:szCs w:val="24"/>
          <w:lang w:eastAsia="ru-RU"/>
        </w:rPr>
      </w:pPr>
      <w:r w:rsidRPr="00E25E4E">
        <w:rPr>
          <w:sz w:val="24"/>
          <w:szCs w:val="24"/>
          <w:lang w:eastAsia="ru-RU"/>
        </w:rPr>
        <w:t>- тестирование и контроль.</w:t>
      </w:r>
    </w:p>
    <w:p w:rsidR="001908B2" w:rsidRPr="004C358D" w:rsidRDefault="001908B2" w:rsidP="001908B2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903BBE">
        <w:rPr>
          <w:sz w:val="24"/>
          <w:szCs w:val="24"/>
        </w:rPr>
        <w:t>Главными критериями в оценивании состояния и эффективности образовательной деятельности</w:t>
      </w:r>
      <w:r>
        <w:rPr>
          <w:sz w:val="24"/>
          <w:szCs w:val="24"/>
        </w:rPr>
        <w:t xml:space="preserve"> </w:t>
      </w:r>
      <w:r w:rsidRPr="00903BBE">
        <w:rPr>
          <w:sz w:val="24"/>
          <w:szCs w:val="24"/>
        </w:rPr>
        <w:t xml:space="preserve">являются показатели уровня освоения обучающимися образовательных </w:t>
      </w:r>
      <w:r w:rsidRPr="004C358D">
        <w:rPr>
          <w:sz w:val="24"/>
          <w:szCs w:val="24"/>
        </w:rPr>
        <w:t xml:space="preserve">программ и сохранение контингента. </w:t>
      </w:r>
    </w:p>
    <w:p w:rsidR="001908B2" w:rsidRPr="004C358D" w:rsidRDefault="001908B2" w:rsidP="001908B2">
      <w:pPr>
        <w:shd w:val="clear" w:color="auto" w:fill="FFFFFF"/>
        <w:adjustRightInd w:val="0"/>
        <w:ind w:firstLine="708"/>
        <w:jc w:val="both"/>
        <w:rPr>
          <w:sz w:val="24"/>
          <w:szCs w:val="24"/>
          <w:lang w:eastAsia="ru-RU"/>
        </w:rPr>
      </w:pPr>
      <w:r w:rsidRPr="004C358D">
        <w:rPr>
          <w:sz w:val="24"/>
          <w:szCs w:val="24"/>
          <w:lang w:eastAsia="ru-RU"/>
        </w:rPr>
        <w:t>В МБУ ДО «</w:t>
      </w:r>
      <w:proofErr w:type="spellStart"/>
      <w:r w:rsidRPr="004C358D">
        <w:rPr>
          <w:sz w:val="24"/>
          <w:szCs w:val="24"/>
          <w:lang w:eastAsia="ru-RU"/>
        </w:rPr>
        <w:t>Байкаловская</w:t>
      </w:r>
      <w:proofErr w:type="spellEnd"/>
      <w:r w:rsidRPr="004C358D">
        <w:rPr>
          <w:sz w:val="24"/>
          <w:szCs w:val="24"/>
          <w:lang w:eastAsia="ru-RU"/>
        </w:rPr>
        <w:t xml:space="preserve"> ДЮСШ» принято положение о проведении промежуточной и итоговой аттестации обучающихся.</w:t>
      </w:r>
    </w:p>
    <w:p w:rsidR="001908B2" w:rsidRPr="004C358D" w:rsidRDefault="001908B2" w:rsidP="001908B2">
      <w:pPr>
        <w:adjustRightInd w:val="0"/>
        <w:spacing w:line="360" w:lineRule="auto"/>
        <w:ind w:firstLine="709"/>
        <w:jc w:val="both"/>
        <w:rPr>
          <w:b/>
          <w:sz w:val="24"/>
          <w:szCs w:val="24"/>
        </w:rPr>
      </w:pPr>
      <w:r w:rsidRPr="004C358D">
        <w:rPr>
          <w:sz w:val="24"/>
          <w:szCs w:val="24"/>
          <w:lang w:eastAsia="ru-RU"/>
        </w:rPr>
        <w:t>Промежуточная и итоговая аттестация обучающихся является неотъемлемой частью образовательного процесса, так как позволяет оценить реальную результативность образовательной деятельности.</w:t>
      </w:r>
    </w:p>
    <w:p w:rsidR="001908B2" w:rsidRPr="004C358D" w:rsidRDefault="001908B2" w:rsidP="001908B2">
      <w:pPr>
        <w:adjustRightInd w:val="0"/>
        <w:spacing w:line="360" w:lineRule="auto"/>
        <w:ind w:firstLine="709"/>
        <w:jc w:val="both"/>
        <w:rPr>
          <w:b/>
          <w:sz w:val="24"/>
          <w:szCs w:val="24"/>
        </w:rPr>
      </w:pPr>
      <w:r w:rsidRPr="004C358D">
        <w:rPr>
          <w:sz w:val="24"/>
          <w:szCs w:val="24"/>
        </w:rPr>
        <w:t xml:space="preserve">Каждый тренер-преподаватель исходя из специфики своей программы, определяет форму, условия проведения, вид, характер и содержание аттестационных мероприятий. </w:t>
      </w:r>
    </w:p>
    <w:p w:rsidR="001908B2" w:rsidRPr="001908B2" w:rsidRDefault="001908B2" w:rsidP="001908B2">
      <w:pPr>
        <w:widowControl/>
        <w:shd w:val="clear" w:color="auto" w:fill="FFFFFF"/>
        <w:autoSpaceDE/>
        <w:autoSpaceDN/>
        <w:spacing w:line="360" w:lineRule="auto"/>
        <w:ind w:firstLine="708"/>
        <w:jc w:val="both"/>
        <w:rPr>
          <w:rFonts w:eastAsia="Calibri"/>
          <w:sz w:val="24"/>
          <w:szCs w:val="24"/>
        </w:rPr>
      </w:pPr>
      <w:r w:rsidRPr="001908B2">
        <w:rPr>
          <w:rFonts w:eastAsia="Calibri"/>
          <w:sz w:val="24"/>
          <w:szCs w:val="24"/>
        </w:rPr>
        <w:t>По данным мониторинга промежуточной аттестации, проведенного по итогам 2022-2023 учебного года, все обучающиеся прошли промежуточную аттестацию и полностью усвоили программы.</w:t>
      </w:r>
    </w:p>
    <w:p w:rsidR="001908B2" w:rsidRPr="001908B2" w:rsidRDefault="001908B2" w:rsidP="001908B2">
      <w:pPr>
        <w:shd w:val="clear" w:color="auto" w:fill="FFFFFF"/>
        <w:adjustRightInd w:val="0"/>
        <w:spacing w:line="360" w:lineRule="auto"/>
        <w:ind w:firstLine="708"/>
        <w:jc w:val="both"/>
        <w:rPr>
          <w:sz w:val="24"/>
          <w:szCs w:val="24"/>
          <w:lang w:eastAsia="ru-RU"/>
        </w:rPr>
      </w:pPr>
      <w:r w:rsidRPr="001908B2">
        <w:rPr>
          <w:sz w:val="24"/>
          <w:szCs w:val="24"/>
          <w:lang w:eastAsia="ru-RU"/>
        </w:rPr>
        <w:t>Исходя из критериев оценки уровня достижения, обучающиеся показали следующие результаты:</w:t>
      </w:r>
    </w:p>
    <w:p w:rsidR="001908B2" w:rsidRPr="001908B2" w:rsidRDefault="001908B2" w:rsidP="001908B2">
      <w:pPr>
        <w:shd w:val="clear" w:color="auto" w:fill="FFFFFF"/>
        <w:adjustRightInd w:val="0"/>
        <w:spacing w:line="360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1908B2">
        <w:rPr>
          <w:sz w:val="24"/>
          <w:szCs w:val="24"/>
          <w:lang w:eastAsia="ru-RU"/>
        </w:rPr>
        <w:t>- Высокий уровень – 39 %</w:t>
      </w:r>
    </w:p>
    <w:p w:rsidR="001908B2" w:rsidRPr="001908B2" w:rsidRDefault="001908B2" w:rsidP="001908B2">
      <w:pPr>
        <w:shd w:val="clear" w:color="auto" w:fill="FFFFFF"/>
        <w:adjustRightInd w:val="0"/>
        <w:spacing w:line="360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1908B2">
        <w:rPr>
          <w:sz w:val="24"/>
          <w:szCs w:val="24"/>
          <w:lang w:eastAsia="ru-RU"/>
        </w:rPr>
        <w:t>- Средний уровень – 44 %</w:t>
      </w:r>
    </w:p>
    <w:p w:rsidR="001908B2" w:rsidRPr="001908B2" w:rsidRDefault="001908B2" w:rsidP="001908B2">
      <w:pPr>
        <w:shd w:val="clear" w:color="auto" w:fill="FFFFFF"/>
        <w:adjustRightInd w:val="0"/>
        <w:spacing w:line="360" w:lineRule="auto"/>
        <w:ind w:left="720"/>
        <w:contextualSpacing/>
        <w:jc w:val="both"/>
        <w:rPr>
          <w:sz w:val="24"/>
          <w:szCs w:val="24"/>
          <w:lang w:eastAsia="ru-RU"/>
        </w:rPr>
      </w:pPr>
      <w:r w:rsidRPr="001908B2">
        <w:rPr>
          <w:sz w:val="24"/>
          <w:szCs w:val="24"/>
          <w:lang w:eastAsia="ru-RU"/>
        </w:rPr>
        <w:t>- Низкий уровень – 17 %</w:t>
      </w:r>
    </w:p>
    <w:p w:rsidR="001908B2" w:rsidRDefault="001908B2" w:rsidP="001908B2">
      <w:pPr>
        <w:widowControl/>
        <w:autoSpaceDE/>
        <w:autoSpaceDN/>
        <w:adjustRightInd w:val="0"/>
        <w:spacing w:line="360" w:lineRule="auto"/>
        <w:ind w:left="-142" w:firstLine="142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364007" wp14:editId="1643045E">
            <wp:extent cx="5648325" cy="2933700"/>
            <wp:effectExtent l="0" t="0" r="9525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C1D4C" w:rsidRDefault="000C1D4C" w:rsidP="001908B2">
      <w:pPr>
        <w:jc w:val="center"/>
        <w:rPr>
          <w:sz w:val="28"/>
          <w:szCs w:val="28"/>
        </w:rPr>
      </w:pPr>
    </w:p>
    <w:p w:rsidR="000C1D4C" w:rsidRPr="008325DF" w:rsidRDefault="001908B2" w:rsidP="00AA5B54">
      <w:pPr>
        <w:tabs>
          <w:tab w:val="left" w:pos="2670"/>
        </w:tabs>
        <w:jc w:val="center"/>
        <w:rPr>
          <w:i/>
          <w:sz w:val="28"/>
          <w:szCs w:val="28"/>
        </w:rPr>
      </w:pPr>
      <w:r w:rsidRPr="008325DF">
        <w:rPr>
          <w:b/>
          <w:i/>
          <w:sz w:val="28"/>
          <w:szCs w:val="28"/>
        </w:rPr>
        <w:t>Достижения обучающихся МБУ ДО «</w:t>
      </w:r>
      <w:proofErr w:type="spellStart"/>
      <w:r w:rsidRPr="008325DF">
        <w:rPr>
          <w:b/>
          <w:i/>
          <w:sz w:val="28"/>
          <w:szCs w:val="28"/>
        </w:rPr>
        <w:t>Байкаловская</w:t>
      </w:r>
      <w:proofErr w:type="spellEnd"/>
      <w:r w:rsidRPr="008325DF">
        <w:rPr>
          <w:b/>
          <w:i/>
          <w:sz w:val="28"/>
          <w:szCs w:val="28"/>
        </w:rPr>
        <w:t xml:space="preserve"> ДЮСШ».</w:t>
      </w:r>
    </w:p>
    <w:p w:rsidR="001E7662" w:rsidRPr="008325DF" w:rsidRDefault="001E7662" w:rsidP="001E7662">
      <w:pPr>
        <w:widowControl/>
        <w:tabs>
          <w:tab w:val="left" w:pos="709"/>
        </w:tabs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8325DF">
        <w:rPr>
          <w:sz w:val="28"/>
          <w:szCs w:val="28"/>
          <w:lang w:eastAsia="ru-RU"/>
        </w:rPr>
        <w:t>Согласно разработанного плана работы на 2022–2023 уч. год в рамках приоритетного направления «Спортивно-массовое воспитание» обучающиеся МБУ ДО «</w:t>
      </w:r>
      <w:proofErr w:type="spellStart"/>
      <w:r w:rsidRPr="008325DF">
        <w:rPr>
          <w:sz w:val="28"/>
          <w:szCs w:val="28"/>
          <w:lang w:eastAsia="ru-RU"/>
        </w:rPr>
        <w:t>Байкаловская</w:t>
      </w:r>
      <w:proofErr w:type="spellEnd"/>
      <w:r w:rsidRPr="008325DF">
        <w:rPr>
          <w:sz w:val="28"/>
          <w:szCs w:val="28"/>
          <w:lang w:eastAsia="ru-RU"/>
        </w:rPr>
        <w:t xml:space="preserve"> ДЮСШ» участвовали в 129 спортивных соревнованиях, из них:</w:t>
      </w:r>
    </w:p>
    <w:p w:rsidR="001E7662" w:rsidRPr="008325DF" w:rsidRDefault="001E7662" w:rsidP="001E7662">
      <w:pPr>
        <w:widowControl/>
        <w:numPr>
          <w:ilvl w:val="0"/>
          <w:numId w:val="21"/>
        </w:numPr>
        <w:autoSpaceDE/>
        <w:autoSpaceDN/>
        <w:spacing w:after="160" w:line="360" w:lineRule="auto"/>
        <w:ind w:left="0"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8325DF">
        <w:rPr>
          <w:bCs/>
          <w:iCs/>
          <w:sz w:val="28"/>
          <w:szCs w:val="28"/>
          <w:lang w:eastAsia="ru-RU"/>
        </w:rPr>
        <w:t>16 соревнований уровня МБУ ДО «</w:t>
      </w:r>
      <w:proofErr w:type="spellStart"/>
      <w:r w:rsidRPr="008325DF">
        <w:rPr>
          <w:bCs/>
          <w:iCs/>
          <w:sz w:val="28"/>
          <w:szCs w:val="28"/>
          <w:lang w:eastAsia="ru-RU"/>
        </w:rPr>
        <w:t>Байкаловская</w:t>
      </w:r>
      <w:proofErr w:type="spellEnd"/>
      <w:r w:rsidRPr="008325DF">
        <w:rPr>
          <w:bCs/>
          <w:iCs/>
          <w:sz w:val="28"/>
          <w:szCs w:val="28"/>
          <w:lang w:eastAsia="ru-RU"/>
        </w:rPr>
        <w:t xml:space="preserve"> ДЮСШ»;</w:t>
      </w:r>
    </w:p>
    <w:p w:rsidR="001E7662" w:rsidRPr="008325DF" w:rsidRDefault="001E7662" w:rsidP="001E7662">
      <w:pPr>
        <w:widowControl/>
        <w:numPr>
          <w:ilvl w:val="0"/>
          <w:numId w:val="21"/>
        </w:numPr>
        <w:autoSpaceDE/>
        <w:autoSpaceDN/>
        <w:spacing w:after="160" w:line="360" w:lineRule="auto"/>
        <w:ind w:left="0"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8325DF">
        <w:rPr>
          <w:bCs/>
          <w:iCs/>
          <w:sz w:val="28"/>
          <w:szCs w:val="28"/>
          <w:lang w:eastAsia="ru-RU"/>
        </w:rPr>
        <w:t>60 соревнований районного уровня;</w:t>
      </w:r>
    </w:p>
    <w:p w:rsidR="001E7662" w:rsidRPr="008325DF" w:rsidRDefault="001E7662" w:rsidP="001E7662">
      <w:pPr>
        <w:widowControl/>
        <w:numPr>
          <w:ilvl w:val="0"/>
          <w:numId w:val="21"/>
        </w:numPr>
        <w:autoSpaceDE/>
        <w:autoSpaceDN/>
        <w:spacing w:after="160" w:line="360" w:lineRule="auto"/>
        <w:ind w:left="0"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8325DF">
        <w:rPr>
          <w:bCs/>
          <w:iCs/>
          <w:sz w:val="28"/>
          <w:szCs w:val="28"/>
          <w:lang w:eastAsia="ru-RU"/>
        </w:rPr>
        <w:t>20 соревнования окружного уровня;</w:t>
      </w:r>
    </w:p>
    <w:p w:rsidR="001E7662" w:rsidRPr="008325DF" w:rsidRDefault="001E7662" w:rsidP="001E7662">
      <w:pPr>
        <w:widowControl/>
        <w:numPr>
          <w:ilvl w:val="0"/>
          <w:numId w:val="21"/>
        </w:numPr>
        <w:autoSpaceDE/>
        <w:autoSpaceDN/>
        <w:spacing w:after="160" w:line="360" w:lineRule="auto"/>
        <w:ind w:left="0"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8325DF">
        <w:rPr>
          <w:bCs/>
          <w:iCs/>
          <w:sz w:val="28"/>
          <w:szCs w:val="28"/>
          <w:lang w:eastAsia="ru-RU"/>
        </w:rPr>
        <w:t>21 соревнование областного уровня;</w:t>
      </w:r>
    </w:p>
    <w:p w:rsidR="001E7662" w:rsidRPr="008325DF" w:rsidRDefault="001E7662" w:rsidP="001E7662">
      <w:pPr>
        <w:widowControl/>
        <w:numPr>
          <w:ilvl w:val="0"/>
          <w:numId w:val="21"/>
        </w:numPr>
        <w:autoSpaceDE/>
        <w:autoSpaceDN/>
        <w:spacing w:after="160" w:line="360" w:lineRule="auto"/>
        <w:ind w:left="0"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8325DF">
        <w:rPr>
          <w:bCs/>
          <w:iCs/>
          <w:sz w:val="28"/>
          <w:szCs w:val="28"/>
          <w:lang w:eastAsia="ru-RU"/>
        </w:rPr>
        <w:t xml:space="preserve">1 соревнование уровня </w:t>
      </w:r>
      <w:proofErr w:type="spellStart"/>
      <w:r w:rsidRPr="008325DF">
        <w:rPr>
          <w:bCs/>
          <w:iCs/>
          <w:sz w:val="28"/>
          <w:szCs w:val="28"/>
          <w:lang w:eastAsia="ru-RU"/>
        </w:rPr>
        <w:t>УрФО</w:t>
      </w:r>
      <w:proofErr w:type="spellEnd"/>
      <w:r w:rsidRPr="008325DF">
        <w:rPr>
          <w:bCs/>
          <w:iCs/>
          <w:sz w:val="28"/>
          <w:szCs w:val="28"/>
          <w:lang w:eastAsia="ru-RU"/>
        </w:rPr>
        <w:t>;</w:t>
      </w:r>
    </w:p>
    <w:p w:rsidR="001E7662" w:rsidRPr="008325DF" w:rsidRDefault="001E7662" w:rsidP="001E7662">
      <w:pPr>
        <w:widowControl/>
        <w:numPr>
          <w:ilvl w:val="0"/>
          <w:numId w:val="21"/>
        </w:numPr>
        <w:autoSpaceDE/>
        <w:autoSpaceDN/>
        <w:spacing w:after="160" w:line="360" w:lineRule="auto"/>
        <w:ind w:left="0"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8325DF">
        <w:rPr>
          <w:bCs/>
          <w:iCs/>
          <w:sz w:val="28"/>
          <w:szCs w:val="28"/>
          <w:lang w:eastAsia="ru-RU"/>
        </w:rPr>
        <w:t>7 соревнований всероссийского уровня;</w:t>
      </w:r>
    </w:p>
    <w:p w:rsidR="001E7662" w:rsidRPr="008325DF" w:rsidRDefault="001E7662" w:rsidP="001E7662">
      <w:pPr>
        <w:widowControl/>
        <w:numPr>
          <w:ilvl w:val="0"/>
          <w:numId w:val="21"/>
        </w:numPr>
        <w:autoSpaceDE/>
        <w:autoSpaceDN/>
        <w:spacing w:after="160" w:line="360" w:lineRule="auto"/>
        <w:ind w:left="0"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8325DF">
        <w:rPr>
          <w:bCs/>
          <w:iCs/>
          <w:sz w:val="28"/>
          <w:szCs w:val="28"/>
          <w:lang w:eastAsia="ru-RU"/>
        </w:rPr>
        <w:t>4 соревнований международного уровня.</w:t>
      </w:r>
    </w:p>
    <w:p w:rsidR="001E7662" w:rsidRPr="008325DF" w:rsidRDefault="001E7662" w:rsidP="00AA5B54">
      <w:pPr>
        <w:widowControl/>
        <w:autoSpaceDE/>
        <w:autoSpaceDN/>
        <w:spacing w:line="360" w:lineRule="auto"/>
        <w:ind w:left="709"/>
        <w:contextualSpacing/>
        <w:jc w:val="both"/>
        <w:rPr>
          <w:bCs/>
          <w:iCs/>
          <w:sz w:val="28"/>
          <w:szCs w:val="28"/>
          <w:lang w:eastAsia="ru-RU"/>
        </w:rPr>
      </w:pPr>
      <w:r w:rsidRPr="008325DF">
        <w:rPr>
          <w:bCs/>
          <w:iCs/>
          <w:sz w:val="28"/>
          <w:szCs w:val="28"/>
          <w:lang w:eastAsia="ru-RU"/>
        </w:rPr>
        <w:t>Общее количество призовых мест – 828.</w:t>
      </w:r>
    </w:p>
    <w:p w:rsidR="008325DF" w:rsidRDefault="008325DF" w:rsidP="001E7662">
      <w:pPr>
        <w:widowControl/>
        <w:autoSpaceDE/>
        <w:autoSpaceDN/>
        <w:spacing w:line="360" w:lineRule="auto"/>
        <w:contextualSpacing/>
        <w:jc w:val="center"/>
        <w:rPr>
          <w:b/>
          <w:sz w:val="24"/>
          <w:szCs w:val="24"/>
          <w:lang w:eastAsia="ru-RU"/>
        </w:rPr>
      </w:pPr>
    </w:p>
    <w:p w:rsidR="001E7662" w:rsidRPr="001E7662" w:rsidRDefault="001E7662" w:rsidP="001E7662">
      <w:pPr>
        <w:widowControl/>
        <w:autoSpaceDE/>
        <w:autoSpaceDN/>
        <w:spacing w:line="360" w:lineRule="auto"/>
        <w:contextualSpacing/>
        <w:jc w:val="center"/>
        <w:rPr>
          <w:bCs/>
          <w:iCs/>
          <w:sz w:val="24"/>
          <w:szCs w:val="24"/>
          <w:lang w:eastAsia="ru-RU"/>
        </w:rPr>
      </w:pPr>
      <w:r w:rsidRPr="001E7662">
        <w:rPr>
          <w:b/>
          <w:sz w:val="24"/>
          <w:szCs w:val="24"/>
          <w:lang w:eastAsia="ru-RU"/>
        </w:rPr>
        <w:t xml:space="preserve">Результативность участия обучающихся в соревнования разного уровня в 2022-2023 </w:t>
      </w:r>
    </w:p>
    <w:tbl>
      <w:tblPr>
        <w:tblStyle w:val="a5"/>
        <w:tblpPr w:leftFromText="180" w:rightFromText="180" w:vertAnchor="page" w:horzAnchor="margin" w:tblpY="9346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276"/>
        <w:gridCol w:w="1439"/>
        <w:gridCol w:w="1382"/>
        <w:gridCol w:w="995"/>
        <w:gridCol w:w="1004"/>
        <w:gridCol w:w="986"/>
      </w:tblGrid>
      <w:tr w:rsidR="001E7662" w:rsidRPr="001E7662" w:rsidTr="001E7662">
        <w:tc>
          <w:tcPr>
            <w:tcW w:w="2263" w:type="dxa"/>
          </w:tcPr>
          <w:p w:rsidR="001E7662" w:rsidRPr="001E7662" w:rsidRDefault="001E7662" w:rsidP="001E766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 xml:space="preserve">Уровень </w:t>
            </w:r>
          </w:p>
        </w:tc>
        <w:tc>
          <w:tcPr>
            <w:tcW w:w="1276" w:type="dxa"/>
          </w:tcPr>
          <w:p w:rsidR="001E7662" w:rsidRPr="001E7662" w:rsidRDefault="001E7662" w:rsidP="001E766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Кол-во соревнований</w:t>
            </w:r>
          </w:p>
        </w:tc>
        <w:tc>
          <w:tcPr>
            <w:tcW w:w="1439" w:type="dxa"/>
          </w:tcPr>
          <w:p w:rsidR="001E7662" w:rsidRPr="001E7662" w:rsidRDefault="001E7662" w:rsidP="001E766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Суммарное кол-во участников</w:t>
            </w:r>
          </w:p>
        </w:tc>
        <w:tc>
          <w:tcPr>
            <w:tcW w:w="1382" w:type="dxa"/>
          </w:tcPr>
          <w:p w:rsidR="001E7662" w:rsidRPr="001E7662" w:rsidRDefault="001E7662" w:rsidP="001E766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Суммарное кол-во призовых мест</w:t>
            </w:r>
          </w:p>
        </w:tc>
        <w:tc>
          <w:tcPr>
            <w:tcW w:w="995" w:type="dxa"/>
          </w:tcPr>
          <w:p w:rsidR="001E7662" w:rsidRPr="001E7662" w:rsidRDefault="001E7662" w:rsidP="001E766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004" w:type="dxa"/>
          </w:tcPr>
          <w:p w:rsidR="001E7662" w:rsidRPr="001E7662" w:rsidRDefault="001E7662" w:rsidP="001E766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986" w:type="dxa"/>
          </w:tcPr>
          <w:p w:rsidR="001E7662" w:rsidRPr="001E7662" w:rsidRDefault="001E7662" w:rsidP="001E766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3 место</w:t>
            </w:r>
          </w:p>
        </w:tc>
      </w:tr>
      <w:tr w:rsidR="001E7662" w:rsidRPr="001E7662" w:rsidTr="001E7662">
        <w:tc>
          <w:tcPr>
            <w:tcW w:w="2263" w:type="dxa"/>
          </w:tcPr>
          <w:p w:rsidR="001E7662" w:rsidRPr="001E7662" w:rsidRDefault="001E7662" w:rsidP="001E7662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 w:rsidRPr="001E7662">
              <w:rPr>
                <w:rFonts w:eastAsiaTheme="minorHAnsi"/>
                <w:color w:val="000000"/>
                <w:sz w:val="24"/>
                <w:szCs w:val="24"/>
              </w:rPr>
              <w:t>МБУ ДО "</w:t>
            </w:r>
            <w:proofErr w:type="spellStart"/>
            <w:r w:rsidRPr="001E7662">
              <w:rPr>
                <w:rFonts w:eastAsiaTheme="minorHAnsi"/>
                <w:color w:val="000000"/>
                <w:sz w:val="24"/>
                <w:szCs w:val="24"/>
              </w:rPr>
              <w:t>Байкаловская</w:t>
            </w:r>
            <w:proofErr w:type="spellEnd"/>
            <w:r w:rsidRPr="001E7662">
              <w:rPr>
                <w:rFonts w:eastAsiaTheme="minorHAnsi"/>
                <w:color w:val="000000"/>
                <w:sz w:val="24"/>
                <w:szCs w:val="24"/>
              </w:rPr>
              <w:t xml:space="preserve"> ДЮСШ"</w:t>
            </w:r>
          </w:p>
        </w:tc>
        <w:tc>
          <w:tcPr>
            <w:tcW w:w="127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39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1382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995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04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8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39</w:t>
            </w:r>
          </w:p>
        </w:tc>
      </w:tr>
      <w:tr w:rsidR="001E7662" w:rsidRPr="001E7662" w:rsidTr="001E7662">
        <w:tc>
          <w:tcPr>
            <w:tcW w:w="2263" w:type="dxa"/>
          </w:tcPr>
          <w:p w:rsidR="001E7662" w:rsidRPr="001E7662" w:rsidRDefault="001E7662" w:rsidP="001E7662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 w:rsidRPr="001E7662">
              <w:rPr>
                <w:rFonts w:eastAsiaTheme="minorHAnsi"/>
                <w:color w:val="000000"/>
                <w:sz w:val="24"/>
                <w:szCs w:val="24"/>
              </w:rPr>
              <w:t xml:space="preserve">Районный </w:t>
            </w:r>
          </w:p>
        </w:tc>
        <w:tc>
          <w:tcPr>
            <w:tcW w:w="127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39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1789</w:t>
            </w:r>
          </w:p>
        </w:tc>
        <w:tc>
          <w:tcPr>
            <w:tcW w:w="1382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995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004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98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155</w:t>
            </w:r>
          </w:p>
        </w:tc>
      </w:tr>
      <w:tr w:rsidR="001E7662" w:rsidRPr="001E7662" w:rsidTr="001E7662">
        <w:tc>
          <w:tcPr>
            <w:tcW w:w="2263" w:type="dxa"/>
          </w:tcPr>
          <w:p w:rsidR="001E7662" w:rsidRPr="001E7662" w:rsidRDefault="001E7662" w:rsidP="001E7662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 w:rsidRPr="001E7662">
              <w:rPr>
                <w:rFonts w:eastAsiaTheme="minorHAnsi"/>
                <w:color w:val="000000"/>
                <w:sz w:val="24"/>
                <w:szCs w:val="24"/>
              </w:rPr>
              <w:t xml:space="preserve">Окружной </w:t>
            </w:r>
          </w:p>
        </w:tc>
        <w:tc>
          <w:tcPr>
            <w:tcW w:w="127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39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382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5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4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8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1E7662" w:rsidRPr="001E7662" w:rsidTr="001E7662">
        <w:tc>
          <w:tcPr>
            <w:tcW w:w="2263" w:type="dxa"/>
          </w:tcPr>
          <w:p w:rsidR="001E7662" w:rsidRPr="001E7662" w:rsidRDefault="001E7662" w:rsidP="001E7662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 w:rsidRPr="001E7662">
              <w:rPr>
                <w:rFonts w:eastAsiaTheme="minorHAnsi"/>
                <w:color w:val="000000"/>
                <w:sz w:val="24"/>
                <w:szCs w:val="24"/>
              </w:rPr>
              <w:t xml:space="preserve">Областной </w:t>
            </w:r>
          </w:p>
        </w:tc>
        <w:tc>
          <w:tcPr>
            <w:tcW w:w="127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39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454</w:t>
            </w:r>
          </w:p>
        </w:tc>
        <w:tc>
          <w:tcPr>
            <w:tcW w:w="1382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5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04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1E7662" w:rsidRPr="001E7662" w:rsidTr="001E7662">
        <w:tc>
          <w:tcPr>
            <w:tcW w:w="2263" w:type="dxa"/>
          </w:tcPr>
          <w:p w:rsidR="001E7662" w:rsidRPr="001E7662" w:rsidRDefault="001E7662" w:rsidP="001E7662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proofErr w:type="spellStart"/>
            <w:r w:rsidRPr="001E7662">
              <w:rPr>
                <w:rFonts w:eastAsiaTheme="minorHAnsi"/>
                <w:color w:val="000000"/>
                <w:sz w:val="24"/>
                <w:szCs w:val="24"/>
              </w:rPr>
              <w:t>УрФО</w:t>
            </w:r>
            <w:proofErr w:type="spellEnd"/>
            <w:r w:rsidRPr="001E7662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9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82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5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1E7662" w:rsidRPr="001E7662" w:rsidTr="001E7662">
        <w:tc>
          <w:tcPr>
            <w:tcW w:w="2263" w:type="dxa"/>
          </w:tcPr>
          <w:p w:rsidR="001E7662" w:rsidRPr="001E7662" w:rsidRDefault="001E7662" w:rsidP="001E7662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 w:rsidRPr="001E7662">
              <w:rPr>
                <w:rFonts w:eastAsiaTheme="minorHAnsi"/>
                <w:color w:val="000000"/>
                <w:sz w:val="24"/>
                <w:szCs w:val="24"/>
              </w:rPr>
              <w:t xml:space="preserve">Всероссийский  </w:t>
            </w:r>
          </w:p>
        </w:tc>
        <w:tc>
          <w:tcPr>
            <w:tcW w:w="127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9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382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5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4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13</w:t>
            </w:r>
          </w:p>
        </w:tc>
      </w:tr>
      <w:tr w:rsidR="001E7662" w:rsidRPr="001E7662" w:rsidTr="001E7662">
        <w:tc>
          <w:tcPr>
            <w:tcW w:w="2263" w:type="dxa"/>
          </w:tcPr>
          <w:p w:rsidR="001E7662" w:rsidRPr="001E7662" w:rsidRDefault="001E7662" w:rsidP="001E7662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 w:rsidRPr="001E7662">
              <w:rPr>
                <w:rFonts w:eastAsiaTheme="minorHAnsi"/>
                <w:color w:val="000000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27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9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82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5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4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6" w:type="dxa"/>
          </w:tcPr>
          <w:p w:rsidR="001E7662" w:rsidRPr="001E7662" w:rsidRDefault="001E7662" w:rsidP="001E766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E7662">
              <w:rPr>
                <w:sz w:val="24"/>
                <w:szCs w:val="24"/>
                <w:lang w:eastAsia="ru-RU"/>
              </w:rPr>
              <w:t>2</w:t>
            </w:r>
          </w:p>
        </w:tc>
      </w:tr>
    </w:tbl>
    <w:p w:rsidR="001E7662" w:rsidRPr="001E7662" w:rsidRDefault="001E7662" w:rsidP="001E7662">
      <w:pPr>
        <w:widowControl/>
        <w:autoSpaceDE/>
        <w:autoSpaceDN/>
        <w:contextualSpacing/>
        <w:jc w:val="both"/>
        <w:rPr>
          <w:bCs/>
          <w:iCs/>
          <w:sz w:val="24"/>
          <w:szCs w:val="24"/>
          <w:lang w:eastAsia="ru-RU"/>
        </w:rPr>
      </w:pPr>
    </w:p>
    <w:p w:rsidR="001E7662" w:rsidRPr="001E7662" w:rsidRDefault="001E7662" w:rsidP="001E7662">
      <w:pPr>
        <w:widowControl/>
        <w:autoSpaceDE/>
        <w:autoSpaceDN/>
        <w:contextualSpacing/>
        <w:jc w:val="center"/>
        <w:rPr>
          <w:b/>
          <w:sz w:val="24"/>
          <w:szCs w:val="24"/>
          <w:lang w:eastAsia="ru-RU"/>
        </w:rPr>
      </w:pPr>
      <w:r w:rsidRPr="001E766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E96DE64" wp14:editId="1CDE71D4">
            <wp:extent cx="5438775" cy="3962400"/>
            <wp:effectExtent l="0" t="0" r="9525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E7662" w:rsidRPr="001E7662" w:rsidRDefault="001E7662" w:rsidP="00FD7CD4">
      <w:pPr>
        <w:widowControl/>
        <w:autoSpaceDE/>
        <w:autoSpaceDN/>
        <w:ind w:left="709" w:firstLine="709"/>
        <w:contextualSpacing/>
        <w:jc w:val="center"/>
        <w:rPr>
          <w:b/>
          <w:sz w:val="24"/>
          <w:szCs w:val="24"/>
          <w:lang w:eastAsia="ru-RU"/>
        </w:rPr>
      </w:pPr>
    </w:p>
    <w:p w:rsidR="00AA5B54" w:rsidRDefault="00AA5B54" w:rsidP="00FD7CD4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</w:p>
    <w:p w:rsidR="00AA5B54" w:rsidRDefault="00AA5B54" w:rsidP="00AA5B54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</w:p>
    <w:p w:rsidR="00AA5B54" w:rsidRDefault="00AA5B54" w:rsidP="00AA5B54">
      <w:pPr>
        <w:spacing w:line="360" w:lineRule="auto"/>
        <w:ind w:firstLine="709"/>
        <w:jc w:val="both"/>
        <w:rPr>
          <w:sz w:val="24"/>
          <w:szCs w:val="24"/>
        </w:rPr>
      </w:pPr>
      <w:r w:rsidRPr="006772F1">
        <w:rPr>
          <w:sz w:val="24"/>
          <w:szCs w:val="24"/>
        </w:rPr>
        <w:t>План выездных соревнований выполнен на 100% согласно заявкам тренеров- преподавателей и положениям о соревнованиях.</w:t>
      </w:r>
    </w:p>
    <w:p w:rsidR="00AA5B54" w:rsidRDefault="00AA5B54" w:rsidP="00AA5B54">
      <w:pPr>
        <w:ind w:right="-285" w:firstLine="709"/>
        <w:jc w:val="both"/>
        <w:rPr>
          <w:sz w:val="24"/>
          <w:szCs w:val="24"/>
        </w:rPr>
      </w:pPr>
      <w:proofErr w:type="gramStart"/>
      <w:r w:rsidRPr="006772F1">
        <w:rPr>
          <w:sz w:val="24"/>
          <w:szCs w:val="24"/>
        </w:rPr>
        <w:t>Статистика выездов</w:t>
      </w:r>
      <w:proofErr w:type="gramEnd"/>
      <w:r w:rsidRPr="006772F1">
        <w:rPr>
          <w:sz w:val="24"/>
          <w:szCs w:val="24"/>
        </w:rPr>
        <w:t xml:space="preserve"> следующая:</w:t>
      </w:r>
    </w:p>
    <w:p w:rsidR="008325DF" w:rsidRPr="006772F1" w:rsidRDefault="008325DF" w:rsidP="00AA5B54">
      <w:pPr>
        <w:ind w:right="-285" w:firstLine="709"/>
        <w:jc w:val="both"/>
        <w:rPr>
          <w:sz w:val="24"/>
          <w:szCs w:val="24"/>
        </w:rPr>
      </w:pPr>
    </w:p>
    <w:p w:rsidR="00AA5B54" w:rsidRPr="006772F1" w:rsidRDefault="00AA5B54" w:rsidP="00AA5B54">
      <w:pPr>
        <w:ind w:right="-285" w:hanging="142"/>
        <w:jc w:val="both"/>
        <w:rPr>
          <w:sz w:val="24"/>
          <w:szCs w:val="24"/>
        </w:rPr>
      </w:pPr>
      <w:r w:rsidRPr="006772F1">
        <w:rPr>
          <w:noProof/>
          <w:sz w:val="24"/>
          <w:szCs w:val="24"/>
          <w:lang w:eastAsia="ru-RU"/>
        </w:rPr>
        <w:drawing>
          <wp:inline distT="0" distB="0" distL="0" distR="0" wp14:anchorId="4D069A25" wp14:editId="11546884">
            <wp:extent cx="5783855" cy="2875402"/>
            <wp:effectExtent l="0" t="0" r="7620" b="127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A5B54" w:rsidRDefault="00AA5B54" w:rsidP="00AA5B54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</w:p>
    <w:p w:rsidR="00FD7CD4" w:rsidRPr="00FD7CD4" w:rsidRDefault="00FD7CD4" w:rsidP="00FD7CD4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D7CD4">
        <w:rPr>
          <w:sz w:val="24"/>
          <w:szCs w:val="24"/>
          <w:lang w:eastAsia="ru-RU"/>
        </w:rPr>
        <w:lastRenderedPageBreak/>
        <w:t xml:space="preserve">Гордостью БДЮСШ являются обучающиеся и тренеры-преподаватели, выступающие на соревнованиях различного уровня и достигшие высоких спортивных результатов. По итогам 2022 года в список кандидатов в спортивные сборные команды Российской Федерации по шашкам на 2023 год вошел – Карпов Антон Сергеевич, в состав сборных команд Свердловской области на 2023 вошли следующие обучающиеся: Карпов Игорь Сергеевич, Карпов Антон Сергеевич, Короленко Артем Дмитриевич, Петров Арсений Вячеславович, Боталова Мария Дмитриевна, Репина Мария Васильевна, Короленко Ксения Дмитриевна, </w:t>
      </w:r>
      <w:proofErr w:type="spellStart"/>
      <w:r w:rsidRPr="00FD7CD4">
        <w:rPr>
          <w:sz w:val="24"/>
          <w:szCs w:val="24"/>
          <w:lang w:eastAsia="ru-RU"/>
        </w:rPr>
        <w:t>Занина</w:t>
      </w:r>
      <w:proofErr w:type="spellEnd"/>
      <w:r w:rsidRPr="00FD7CD4">
        <w:rPr>
          <w:sz w:val="24"/>
          <w:szCs w:val="24"/>
          <w:lang w:eastAsia="ru-RU"/>
        </w:rPr>
        <w:t xml:space="preserve"> Полина Олеговна и </w:t>
      </w:r>
      <w:proofErr w:type="spellStart"/>
      <w:r w:rsidRPr="00FD7CD4">
        <w:rPr>
          <w:sz w:val="24"/>
          <w:szCs w:val="24"/>
          <w:lang w:eastAsia="ru-RU"/>
        </w:rPr>
        <w:t>Ударцева</w:t>
      </w:r>
      <w:proofErr w:type="spellEnd"/>
      <w:r w:rsidRPr="00FD7CD4">
        <w:rPr>
          <w:sz w:val="24"/>
          <w:szCs w:val="24"/>
          <w:lang w:eastAsia="ru-RU"/>
        </w:rPr>
        <w:t xml:space="preserve"> Мария Сергеевна. </w:t>
      </w:r>
    </w:p>
    <w:p w:rsidR="00FD7CD4" w:rsidRPr="00FD7CD4" w:rsidRDefault="00FD7CD4" w:rsidP="00FD7CD4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A794B2F" wp14:editId="1A4649D4">
            <wp:extent cx="2861945" cy="2148070"/>
            <wp:effectExtent l="0" t="0" r="0" b="5080"/>
            <wp:docPr id="53" name="Рисунок 53" descr="https://sun9-53.userapi.com/impg/6yCPlWrAGjjzGMK2RUqkjP7kEO-wSrx1sguIRw/yvclVCG5GFI.jpg?size=1600x1200&amp;quality=95&amp;sign=0395f2497e5d354732f1b1c98e1560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6yCPlWrAGjjzGMK2RUqkjP7kEO-wSrx1sguIRw/yvclVCG5GFI.jpg?size=1600x1200&amp;quality=95&amp;sign=0395f2497e5d354732f1b1c98e15601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66" cy="2163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158B1852" wp14:editId="1430AE26">
            <wp:extent cx="2652813" cy="2208604"/>
            <wp:effectExtent l="0" t="0" r="0" b="1270"/>
            <wp:docPr id="54" name="Рисунок 54" descr="https://sun9-50.userapi.com/impg/y6Z7eB6MdLp9wOPe_602hZg9b_x9ZesbYHupfw/CPBizMgAwQk.jpg?size=1280x1066&amp;quality=95&amp;sign=14714c77f11a50a8aaa70e8b960908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y6Z7eB6MdLp9wOPe_602hZg9b_x9ZesbYHupfw/CPBizMgAwQk.jpg?size=1280x1066&amp;quality=95&amp;sign=14714c77f11a50a8aaa70e8b9609080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10" cy="222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FD7CD4">
        <w:rPr>
          <w:sz w:val="24"/>
          <w:szCs w:val="24"/>
          <w:lang w:eastAsia="ru-RU"/>
        </w:rPr>
        <w:tab/>
        <w:t>Впервые спортсмены МБУ ДО «</w:t>
      </w:r>
      <w:proofErr w:type="spellStart"/>
      <w:r w:rsidRPr="00FD7CD4">
        <w:rPr>
          <w:sz w:val="24"/>
          <w:szCs w:val="24"/>
          <w:lang w:eastAsia="ru-RU"/>
        </w:rPr>
        <w:t>Байкаловская</w:t>
      </w:r>
      <w:proofErr w:type="spellEnd"/>
      <w:r w:rsidRPr="00FD7CD4">
        <w:rPr>
          <w:sz w:val="24"/>
          <w:szCs w:val="24"/>
          <w:lang w:eastAsia="ru-RU"/>
        </w:rPr>
        <w:t xml:space="preserve"> БДЮСШ» на соревнованиях международного уровня, а именно на Первенстве Европы по русским шашкам, проходившем в Турции, заняли призовые места. Копилку наград спортивной школы пополнили Короленко Ксения, заняв два золота и одно серебро, и Карпов Антов, заняв одно серебро и одну бронзу.</w:t>
      </w:r>
    </w:p>
    <w:p w:rsidR="00FD7CD4" w:rsidRPr="00FD7CD4" w:rsidRDefault="00FD7CD4" w:rsidP="00FD7CD4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A95AFAA" wp14:editId="4B80C7A7">
            <wp:extent cx="3008202" cy="1983036"/>
            <wp:effectExtent l="0" t="0" r="1905" b="0"/>
            <wp:docPr id="69" name="Рисунок 69" descr="https://sun9-61.userapi.com/impg/8gN2Fc69cCpGjNR2JYNotVI188o6G0EclZOlLg/T6QQnt2op70.jpg?size=2560x1898&amp;quality=95&amp;sign=843debf04ebc64c16c644da6e9d300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impg/8gN2Fc69cCpGjNR2JYNotVI188o6G0EclZOlLg/T6QQnt2op70.jpg?size=2560x1898&amp;quality=95&amp;sign=843debf04ebc64c16c644da6e9d300f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10" b="11532"/>
                    <a:stretch/>
                  </pic:blipFill>
                  <pic:spPr bwMode="auto">
                    <a:xfrm>
                      <a:off x="0" y="0"/>
                      <a:ext cx="3020815" cy="199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67822AB" wp14:editId="69D6BB28">
            <wp:extent cx="2798285" cy="1716919"/>
            <wp:effectExtent l="0" t="0" r="2540" b="0"/>
            <wp:docPr id="56" name="Рисунок 56" descr="https://sun9-14.userapi.com/impg/oiAyFm9jjJubKrZNPgXoHCTasWFaTYWlw7PzSg/L9qCZ3CvRAk.jpg?size=2560x1898&amp;quality=95&amp;sign=193bc686bab1c900151af3b47d1179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4.userapi.com/impg/oiAyFm9jjJubKrZNPgXoHCTasWFaTYWlw7PzSg/L9qCZ3CvRAk.jpg?size=2560x1898&amp;quality=95&amp;sign=193bc686bab1c900151af3b47d11799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6"/>
                    <a:stretch/>
                  </pic:blipFill>
                  <pic:spPr bwMode="auto">
                    <a:xfrm>
                      <a:off x="0" y="0"/>
                      <a:ext cx="2817811" cy="17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CD4" w:rsidRDefault="00FD7CD4" w:rsidP="00FD7CD4">
      <w:pPr>
        <w:widowControl/>
        <w:autoSpaceDE/>
        <w:autoSpaceDN/>
        <w:spacing w:line="360" w:lineRule="auto"/>
        <w:ind w:right="142" w:firstLine="709"/>
        <w:jc w:val="both"/>
        <w:rPr>
          <w:sz w:val="24"/>
          <w:szCs w:val="24"/>
          <w:lang w:eastAsia="ru-RU"/>
        </w:rPr>
      </w:pPr>
      <w:r w:rsidRPr="00FD7CD4">
        <w:rPr>
          <w:sz w:val="24"/>
          <w:szCs w:val="24"/>
          <w:lang w:eastAsia="ru-RU"/>
        </w:rPr>
        <w:t>Обучающиеся нашей спортивной школы имеют стойкую потребность в физическом совершенствовании, регулярных занятиях физической культурой и спортом, о чем говорят их достижения.</w:t>
      </w:r>
    </w:p>
    <w:p w:rsidR="008325DF" w:rsidRDefault="008325DF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  <w:r w:rsidRPr="00FD7CD4">
        <w:rPr>
          <w:b/>
          <w:bCs/>
          <w:i/>
          <w:iCs/>
          <w:sz w:val="24"/>
          <w:szCs w:val="24"/>
          <w:lang w:eastAsia="ru-RU"/>
        </w:rPr>
        <w:lastRenderedPageBreak/>
        <w:t>Соревнования на лыжероллерах: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sz w:val="28"/>
          <w:szCs w:val="28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51997AD5" wp14:editId="080A1F04">
            <wp:extent cx="2394336" cy="1590675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33" cy="159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07548392" wp14:editId="50482479">
            <wp:extent cx="2374263" cy="1577340"/>
            <wp:effectExtent l="0" t="0" r="762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02" cy="159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sz w:val="28"/>
          <w:szCs w:val="28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color w:val="000000"/>
          <w:sz w:val="24"/>
          <w:szCs w:val="24"/>
          <w:lang w:eastAsia="ru-RU"/>
        </w:rPr>
      </w:pPr>
      <w:r w:rsidRPr="00FD7CD4">
        <w:rPr>
          <w:b/>
          <w:bCs/>
          <w:i/>
          <w:iCs/>
          <w:color w:val="000000"/>
          <w:sz w:val="24"/>
          <w:szCs w:val="24"/>
          <w:lang w:eastAsia="ru-RU"/>
        </w:rPr>
        <w:t>Соревнования по дуатлону: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AAC04C7" wp14:editId="344049CB">
            <wp:extent cx="2662976" cy="1769423"/>
            <wp:effectExtent l="0" t="0" r="444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73" cy="1798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15BC232" wp14:editId="5835BCA6">
            <wp:extent cx="2750537" cy="1827604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48" cy="185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  <w:tab w:val="left" w:pos="851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  <w:r w:rsidRPr="00FD7CD4">
        <w:rPr>
          <w:b/>
          <w:bCs/>
          <w:i/>
          <w:iCs/>
          <w:sz w:val="24"/>
          <w:szCs w:val="24"/>
          <w:lang w:eastAsia="ru-RU"/>
        </w:rPr>
        <w:t>Соревнования по многоборью среди дошкольников: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sz w:val="24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09306E5" wp14:editId="437C49D2">
            <wp:extent cx="2672080" cy="177547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22" cy="1785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1228D3D6" wp14:editId="4353645A">
            <wp:extent cx="2691130" cy="1788130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49" cy="180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sz w:val="24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  <w:r w:rsidRPr="00FD7CD4">
        <w:rPr>
          <w:b/>
          <w:bCs/>
          <w:i/>
          <w:iCs/>
          <w:sz w:val="24"/>
          <w:szCs w:val="24"/>
          <w:lang w:eastAsia="ru-RU"/>
        </w:rPr>
        <w:t>Соревнования по многоборью: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13D9F98" wp14:editId="64206E52">
            <wp:extent cx="2349335" cy="17621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60" cy="178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4B353367" wp14:editId="5301DAAC">
            <wp:extent cx="2297694" cy="1723390"/>
            <wp:effectExtent l="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31" cy="1748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autoSpaceDE/>
        <w:autoSpaceDN/>
        <w:ind w:firstLine="708"/>
        <w:jc w:val="both"/>
        <w:rPr>
          <w:b/>
          <w:bCs/>
          <w:i/>
          <w:iCs/>
          <w:color w:val="000000"/>
          <w:sz w:val="28"/>
          <w:szCs w:val="28"/>
          <w:lang w:eastAsia="ru-RU"/>
        </w:rPr>
      </w:pPr>
    </w:p>
    <w:p w:rsidR="008325DF" w:rsidRDefault="008325DF" w:rsidP="00FD7CD4">
      <w:pPr>
        <w:widowControl/>
        <w:autoSpaceDE/>
        <w:autoSpaceDN/>
        <w:jc w:val="center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FD7CD4" w:rsidRPr="00FD7CD4" w:rsidRDefault="00FD7CD4" w:rsidP="00FD7CD4">
      <w:pPr>
        <w:widowControl/>
        <w:autoSpaceDE/>
        <w:autoSpaceDN/>
        <w:jc w:val="center"/>
        <w:rPr>
          <w:b/>
          <w:bCs/>
          <w:i/>
          <w:iCs/>
          <w:color w:val="000000"/>
          <w:sz w:val="24"/>
          <w:szCs w:val="24"/>
          <w:lang w:eastAsia="ru-RU"/>
        </w:rPr>
      </w:pPr>
      <w:r w:rsidRPr="00FD7CD4">
        <w:rPr>
          <w:b/>
          <w:bCs/>
          <w:i/>
          <w:iCs/>
          <w:color w:val="000000"/>
          <w:sz w:val="24"/>
          <w:szCs w:val="24"/>
          <w:lang w:eastAsia="ru-RU"/>
        </w:rPr>
        <w:lastRenderedPageBreak/>
        <w:t>Шашечный турнир «Лига талантов»:</w:t>
      </w:r>
    </w:p>
    <w:p w:rsidR="00FD7CD4" w:rsidRPr="00FD7CD4" w:rsidRDefault="00FD7CD4" w:rsidP="00FD7CD4">
      <w:pPr>
        <w:widowControl/>
        <w:tabs>
          <w:tab w:val="left" w:pos="851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092ED3AD" wp14:editId="647B497F">
            <wp:extent cx="3022582" cy="1700085"/>
            <wp:effectExtent l="0" t="0" r="698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60" cy="1715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  <w:r w:rsidRPr="00FD7CD4">
        <w:rPr>
          <w:b/>
          <w:bCs/>
          <w:i/>
          <w:iCs/>
          <w:sz w:val="24"/>
          <w:szCs w:val="24"/>
          <w:lang w:eastAsia="ru-RU"/>
        </w:rPr>
        <w:t>Фестиваль «Шахматные баталии»:</w:t>
      </w:r>
    </w:p>
    <w:p w:rsidR="00FD7CD4" w:rsidRPr="00FD7CD4" w:rsidRDefault="00FD7CD4" w:rsidP="00FD7CD4">
      <w:pPr>
        <w:widowControl/>
        <w:tabs>
          <w:tab w:val="left" w:pos="851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68BF6912" wp14:editId="122ED2E0">
            <wp:extent cx="2672080" cy="200419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76" cy="2009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95C8E1A" wp14:editId="5EC45429">
            <wp:extent cx="2679515" cy="2009775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54" cy="201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  <w:r w:rsidRPr="00FD7CD4">
        <w:rPr>
          <w:b/>
          <w:bCs/>
          <w:i/>
          <w:iCs/>
          <w:sz w:val="24"/>
          <w:szCs w:val="24"/>
          <w:lang w:eastAsia="ru-RU"/>
        </w:rPr>
        <w:t xml:space="preserve">Соревнования по </w:t>
      </w:r>
      <w:proofErr w:type="spellStart"/>
      <w:r w:rsidRPr="00FD7CD4">
        <w:rPr>
          <w:b/>
          <w:bCs/>
          <w:i/>
          <w:iCs/>
          <w:sz w:val="24"/>
          <w:szCs w:val="24"/>
          <w:lang w:eastAsia="ru-RU"/>
        </w:rPr>
        <w:t>Мас</w:t>
      </w:r>
      <w:proofErr w:type="spellEnd"/>
      <w:r w:rsidRPr="00FD7CD4">
        <w:rPr>
          <w:b/>
          <w:bCs/>
          <w:i/>
          <w:iCs/>
          <w:sz w:val="24"/>
          <w:szCs w:val="24"/>
          <w:lang w:eastAsia="ru-RU"/>
        </w:rPr>
        <w:t>-рестлингу: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CDD8522" wp14:editId="494933D4">
            <wp:extent cx="2152650" cy="1614599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09" cy="163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18563AFD" wp14:editId="3F21AFC3">
            <wp:extent cx="2120307" cy="1590341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36" cy="1605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  <w:r w:rsidRPr="00FD7CD4">
        <w:rPr>
          <w:b/>
          <w:bCs/>
          <w:i/>
          <w:iCs/>
          <w:sz w:val="24"/>
          <w:szCs w:val="24"/>
          <w:lang w:eastAsia="ru-RU"/>
        </w:rPr>
        <w:t>Первенство МБУ ДО «</w:t>
      </w:r>
      <w:proofErr w:type="spellStart"/>
      <w:r w:rsidRPr="00FD7CD4">
        <w:rPr>
          <w:b/>
          <w:bCs/>
          <w:i/>
          <w:iCs/>
          <w:sz w:val="24"/>
          <w:szCs w:val="24"/>
          <w:lang w:eastAsia="ru-RU"/>
        </w:rPr>
        <w:t>Байкаловская</w:t>
      </w:r>
      <w:proofErr w:type="spellEnd"/>
      <w:r w:rsidRPr="00FD7CD4">
        <w:rPr>
          <w:b/>
          <w:bCs/>
          <w:i/>
          <w:iCs/>
          <w:sz w:val="24"/>
          <w:szCs w:val="24"/>
          <w:lang w:eastAsia="ru-RU"/>
        </w:rPr>
        <w:t xml:space="preserve"> ДЮСШ» по гимнастике:</w:t>
      </w:r>
    </w:p>
    <w:p w:rsidR="00FD7CD4" w:rsidRPr="00FD7CD4" w:rsidRDefault="00FD7CD4" w:rsidP="00FD7CD4">
      <w:pPr>
        <w:widowControl/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0A6099FE" wp14:editId="37006A0F">
            <wp:extent cx="2362036" cy="1771650"/>
            <wp:effectExtent l="0" t="0" r="63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64" cy="1787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5F1918D" wp14:editId="3F69885E">
            <wp:extent cx="2257425" cy="1693186"/>
            <wp:effectExtent l="0" t="0" r="0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69" cy="171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25DF" w:rsidRDefault="008325DF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  <w:r w:rsidRPr="00FD7CD4">
        <w:rPr>
          <w:b/>
          <w:bCs/>
          <w:i/>
          <w:iCs/>
          <w:sz w:val="24"/>
          <w:szCs w:val="24"/>
          <w:lang w:eastAsia="ru-RU"/>
        </w:rPr>
        <w:lastRenderedPageBreak/>
        <w:t>Соревнования по пионерболу: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4EA15630" wp14:editId="1E7459B0">
            <wp:extent cx="2349132" cy="1762125"/>
            <wp:effectExtent l="0" t="0" r="0" b="0"/>
            <wp:docPr id="70" name="Рисунок 70" descr="https://sun9-3.userapi.com/impg/6ouYD-VsvJ8dIzixQ4bhQCOkGBY-wnw9LGBRgw/hDTpyFhMe6c.jpg?size=2560x1920&amp;quality=95&amp;sign=191914b7b65d10a8b4173c48abe54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impg/6ouYD-VsvJ8dIzixQ4bhQCOkGBY-wnw9LGBRgw/hDTpyFhMe6c.jpg?size=2560x1920&amp;quality=95&amp;sign=191914b7b65d10a8b4173c48abe54edd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68" cy="1769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0A17E24" wp14:editId="7E7116AC">
            <wp:extent cx="2333048" cy="1750060"/>
            <wp:effectExtent l="0" t="0" r="0" b="2540"/>
            <wp:docPr id="71" name="Рисунок 71" descr="https://sun9-37.userapi.com/impg/XW59J9AmnR-RuV_V3hUbFOcNWOAWb2-Zy-w82Q/m1hTROXpnrc.jpg?size=2560x1920&amp;quality=95&amp;sign=8d8e11636308e6222336674d8d4ff2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7.userapi.com/impg/XW59J9AmnR-RuV_V3hUbFOcNWOAWb2-Zy-w82Q/m1hTROXpnrc.jpg?size=2560x1920&amp;quality=95&amp;sign=8d8e11636308e6222336674d8d4ff280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57" cy="1760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8"/>
          <w:szCs w:val="28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contextualSpacing/>
        <w:jc w:val="center"/>
        <w:rPr>
          <w:b/>
          <w:bCs/>
          <w:i/>
          <w:iCs/>
          <w:sz w:val="24"/>
          <w:szCs w:val="24"/>
          <w:lang w:eastAsia="ru-RU"/>
        </w:rPr>
      </w:pPr>
      <w:r w:rsidRPr="00FD7CD4">
        <w:rPr>
          <w:b/>
          <w:bCs/>
          <w:i/>
          <w:iCs/>
          <w:sz w:val="24"/>
          <w:szCs w:val="24"/>
          <w:lang w:eastAsia="ru-RU"/>
        </w:rPr>
        <w:t>Открытый турнир по мини-футболу:</w:t>
      </w:r>
    </w:p>
    <w:p w:rsidR="00FD7CD4" w:rsidRPr="00FD7CD4" w:rsidRDefault="00FD7CD4" w:rsidP="00FD7CD4">
      <w:pPr>
        <w:widowControl/>
        <w:tabs>
          <w:tab w:val="left" w:pos="1134"/>
        </w:tabs>
        <w:autoSpaceDE/>
        <w:autoSpaceDN/>
        <w:jc w:val="center"/>
        <w:rPr>
          <w:sz w:val="24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537FBE64" wp14:editId="66B7F08C">
            <wp:extent cx="2956679" cy="2038350"/>
            <wp:effectExtent l="0" t="0" r="0" b="0"/>
            <wp:docPr id="72" name="Рисунок 72" descr="https://sun9-69.userapi.com/impg/g4AUDRBL1OL_v6VPk-nGwqfuss1UqDQsIcFbhw/bHkkCGrcc6U.jpg?size=1004x692&amp;quality=95&amp;sign=bbfdeffd0bcaacad4c0e1de35488a3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9.userapi.com/impg/g4AUDRBL1OL_v6VPk-nGwqfuss1UqDQsIcFbhw/bHkkCGrcc6U.jpg?size=1004x692&amp;quality=95&amp;sign=bbfdeffd0bcaacad4c0e1de35488a383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18" cy="2059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39940C1E" wp14:editId="7FA1ABE4">
            <wp:extent cx="2576168" cy="1933575"/>
            <wp:effectExtent l="0" t="0" r="0" b="0"/>
            <wp:docPr id="73" name="Рисунок 73" descr="https://sun9-35.userapi.com/impg/ctA5krH6DacIOEODNoXZOAapJu79YKnIFKOcSQ/txNK2ksxsFw.jpg?size=1599x1200&amp;quality=95&amp;sign=50e3a894de5778bfeac428a8ec3336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5.userapi.com/impg/ctA5krH6DacIOEODNoXZOAapJu79YKnIFKOcSQ/txNK2ksxsFw.jpg?size=1599x1200&amp;quality=95&amp;sign=50e3a894de5778bfeac428a8ec33365a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92" cy="1959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1134"/>
        </w:tabs>
        <w:autoSpaceDE/>
        <w:autoSpaceDN/>
        <w:jc w:val="center"/>
        <w:rPr>
          <w:sz w:val="24"/>
          <w:szCs w:val="24"/>
          <w:lang w:eastAsia="ru-RU"/>
        </w:rPr>
      </w:pPr>
    </w:p>
    <w:p w:rsidR="006C3FAC" w:rsidRDefault="006C3FAC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>Семейный шахматный турнир:</w:t>
      </w:r>
    </w:p>
    <w:p w:rsidR="00FD7CD4" w:rsidRPr="00FD7CD4" w:rsidRDefault="00FD7CD4" w:rsidP="00FD7CD4">
      <w:pPr>
        <w:widowControl/>
        <w:tabs>
          <w:tab w:val="left" w:pos="1134"/>
        </w:tabs>
        <w:autoSpaceDE/>
        <w:autoSpaceDN/>
        <w:jc w:val="center"/>
        <w:rPr>
          <w:sz w:val="24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84C5797" wp14:editId="23C92F2C">
            <wp:extent cx="4096385" cy="1749063"/>
            <wp:effectExtent l="0" t="0" r="0" b="3810"/>
            <wp:docPr id="74" name="Рисунок 74" descr="https://sun9-46.userapi.com/impg/oYoQAdsFGulV--d4TQF1Z1MAQOIdhR4VzYHtfQ/2Dz3qqcbPzo.jpg?size=2560x1182&amp;quality=95&amp;sign=2196a146a689f890a807965a0d080d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6.userapi.com/impg/oYoQAdsFGulV--d4TQF1Z1MAQOIdhR4VzYHtfQ/2Dz3qqcbPzo.jpg?size=2560x1182&amp;quality=95&amp;sign=2196a146a689f890a807965a0d080d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4"/>
                    <a:stretch/>
                  </pic:blipFill>
                  <pic:spPr bwMode="auto">
                    <a:xfrm>
                      <a:off x="0" y="0"/>
                      <a:ext cx="4110354" cy="1755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>Открытый районный турнир по хоккею, посвященный Дню защитника Отечества: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8237370" wp14:editId="03108255">
            <wp:extent cx="2247548" cy="1685925"/>
            <wp:effectExtent l="0" t="0" r="635" b="0"/>
            <wp:docPr id="75" name="Рисунок 75" descr="https://sun9-80.userapi.com/impg/TKw3f-LB8PhIjP4IM_tW-g2b1SnGTxzJhsp9Ag/AV8-v7NWyN8.jpg?size=2560x1920&amp;quality=95&amp;sign=c16d1840391b66ce3a8a6ecfb3eee4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0.userapi.com/impg/TKw3f-LB8PhIjP4IM_tW-g2b1SnGTxzJhsp9Ag/AV8-v7NWyN8.jpg?size=2560x1920&amp;quality=95&amp;sign=c16d1840391b66ce3a8a6ecfb3eee4f1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78" cy="1694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B64A70F" wp14:editId="4F69BC6C">
            <wp:extent cx="2325513" cy="1674207"/>
            <wp:effectExtent l="0" t="0" r="0" b="2540"/>
            <wp:docPr id="76" name="Рисунок 76" descr="https://sun9-54.userapi.com/impg/W3YNc-xX-ADxqQYwzW2DCgAr0hZGWH39j0-Fwg/xAA4Mq_heIk.jpg?size=2560x1843&amp;quality=95&amp;sign=b3759ae4ee041db2019d28800053b0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4.userapi.com/impg/W3YNc-xX-ADxqQYwzW2DCgAr0hZGWH39j0-Fwg/xAA4Mq_heIk.jpg?size=2560x1843&amp;quality=95&amp;sign=b3759ae4ee041db2019d28800053b0f2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14" cy="1695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>Открытый турнир по хоккею на валенках, посвященный закрытию сезона: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sz w:val="24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66E6124" wp14:editId="739156C0">
            <wp:extent cx="2375065" cy="1781576"/>
            <wp:effectExtent l="0" t="0" r="6350" b="9525"/>
            <wp:docPr id="78" name="Рисунок 78" descr="https://sun9-58.userapi.com/impg/201sLzrl5IQaOBEpax8C4gVciWH5G29DH3Rprg/qoEHM-TAJ6A.jpg?size=2560x1920&amp;quality=95&amp;sign=195cef6f1e8a77016a1763e11199e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8.userapi.com/impg/201sLzrl5IQaOBEpax8C4gVciWH5G29DH3Rprg/qoEHM-TAJ6A.jpg?size=2560x1920&amp;quality=95&amp;sign=195cef6f1e8a77016a1763e11199ed09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18" cy="1787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29B9F831" wp14:editId="5E732DC4">
            <wp:extent cx="2295538" cy="1721922"/>
            <wp:effectExtent l="0" t="0" r="0" b="0"/>
            <wp:docPr id="79" name="Рисунок 79" descr="https://sun9-18.userapi.com/impg/2ue1XUVrTQ5oBx1hOo8RdH1sxSxSq8cTXe3lHA/NRBif8Hr9XY.jpg?size=2560x1920&amp;quality=95&amp;sign=c6b75c2d327d7fec30865a55cbdca5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18.userapi.com/impg/2ue1XUVrTQ5oBx1hOo8RdH1sxSxSq8cTXe3lHA/NRBif8Hr9XY.jpg?size=2560x1920&amp;quality=95&amp;sign=c6b75c2d327d7fec30865a55cbdca590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82" cy="1729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>Семейный шашечный турнир: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03AF9A5D" wp14:editId="02C19351">
            <wp:extent cx="2339439" cy="1754853"/>
            <wp:effectExtent l="0" t="0" r="3810" b="0"/>
            <wp:docPr id="81" name="Рисунок 81" descr="https://sun9-51.userapi.com/impg/AUl08_9T5SXRyH91abxmOq7HKlNCjTQosbS8XA/VDaiKwc69h8.jpg?size=2560x1920&amp;quality=95&amp;sign=f70238b655af236ec7ab76d47934d4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1.userapi.com/impg/AUl08_9T5SXRyH91abxmOq7HKlNCjTQosbS8XA/VDaiKwc69h8.jpg?size=2560x1920&amp;quality=95&amp;sign=f70238b655af236ec7ab76d47934d476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88" cy="175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573D4060" wp14:editId="63DB7453">
            <wp:extent cx="2363190" cy="1772670"/>
            <wp:effectExtent l="0" t="0" r="0" b="0"/>
            <wp:docPr id="80" name="Рисунок 80" descr="https://sun9-51.userapi.com/impg/93uW6wJYtB5MiDtD94cQ2qYGfWbuiLJFJzqhNw/h1Mi5lA-OFE.jpg?size=2560x1920&amp;quality=95&amp;sign=ea603a01689c9c94a923c8bd444c6e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1.userapi.com/impg/93uW6wJYtB5MiDtD94cQ2qYGfWbuiLJFJzqhNw/h1Mi5lA-OFE.jpg?size=2560x1920&amp;quality=95&amp;sign=ea603a01689c9c94a923c8bd444c6e0c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27" cy="1783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3FAC" w:rsidRDefault="006C3FAC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</w:p>
    <w:p w:rsidR="006C3FAC" w:rsidRDefault="006C3FAC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>Открытое первенство МБУ ДО «</w:t>
      </w:r>
      <w:proofErr w:type="spellStart"/>
      <w:r w:rsidRPr="00FD7CD4">
        <w:rPr>
          <w:b/>
          <w:i/>
          <w:sz w:val="24"/>
          <w:szCs w:val="24"/>
          <w:lang w:eastAsia="ru-RU"/>
        </w:rPr>
        <w:t>Байкаловская</w:t>
      </w:r>
      <w:proofErr w:type="spellEnd"/>
      <w:r w:rsidRPr="00FD7CD4">
        <w:rPr>
          <w:b/>
          <w:i/>
          <w:sz w:val="24"/>
          <w:szCs w:val="24"/>
          <w:lang w:eastAsia="ru-RU"/>
        </w:rPr>
        <w:t xml:space="preserve"> ДЮСШ» по самбо: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50A6FA3" wp14:editId="2C69B81A">
            <wp:extent cx="3307606" cy="1828800"/>
            <wp:effectExtent l="0" t="0" r="7620" b="0"/>
            <wp:docPr id="82" name="Рисунок 82" descr="https://sun9-41.userapi.com/impg/UkrW9VtVjLyM7MaeexInDek0gQqWAeSO458FRw/XxNMxykALyI.jpg?size=2560x1919&amp;quality=95&amp;sign=0bbaa487d455f9fe81b16bc240dd54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41.userapi.com/impg/UkrW9VtVjLyM7MaeexInDek0gQqWAeSO458FRw/XxNMxykALyI.jpg?size=2560x1919&amp;quality=95&amp;sign=0bbaa487d455f9fe81b16bc240dd54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5" b="13557"/>
                    <a:stretch/>
                  </pic:blipFill>
                  <pic:spPr bwMode="auto">
                    <a:xfrm>
                      <a:off x="0" y="0"/>
                      <a:ext cx="3345779" cy="1849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 xml:space="preserve">Спортивно-танцевальный </w:t>
      </w:r>
      <w:proofErr w:type="spellStart"/>
      <w:r w:rsidRPr="00FD7CD4">
        <w:rPr>
          <w:b/>
          <w:i/>
          <w:sz w:val="24"/>
          <w:szCs w:val="24"/>
          <w:lang w:eastAsia="ru-RU"/>
        </w:rPr>
        <w:t>баттл</w:t>
      </w:r>
      <w:proofErr w:type="spellEnd"/>
      <w:r w:rsidRPr="00FD7CD4">
        <w:rPr>
          <w:b/>
          <w:i/>
          <w:sz w:val="24"/>
          <w:szCs w:val="24"/>
          <w:lang w:eastAsia="ru-RU"/>
        </w:rPr>
        <w:t>:</w:t>
      </w:r>
    </w:p>
    <w:p w:rsidR="00FD7CD4" w:rsidRPr="00FD7CD4" w:rsidRDefault="00FD7CD4" w:rsidP="008325DF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6EC888E5" wp14:editId="1E38B606">
            <wp:extent cx="2387760" cy="1586428"/>
            <wp:effectExtent l="0" t="0" r="0" b="0"/>
            <wp:docPr id="85" name="Рисунок 85" descr="https://sun9-51.userapi.com/impg/AgrSLNkumb-zg3XLLp-MlnffcUvvSPDfBi0tBA/LB8cQKf-jM4.jpg?size=2560x1701&amp;quality=95&amp;sign=173586829f3238ab05f602632a224b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51.userapi.com/impg/AgrSLNkumb-zg3XLLp-MlnffcUvvSPDfBi0tBA/LB8cQKf-jM4.jpg?size=2560x1701&amp;quality=95&amp;sign=173586829f3238ab05f602632a224b19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8" cy="1597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00ABCF56" wp14:editId="5A3DD0D6">
            <wp:extent cx="2553575" cy="1696597"/>
            <wp:effectExtent l="0" t="0" r="0" b="0"/>
            <wp:docPr id="86" name="Рисунок 86" descr="https://sun9-28.userapi.com/impg/Luov0cFTylJHxaV5oAoWSLxfDleIijYoU13Bmg/r8boS6ghHqM.jpg?size=2560x1701&amp;quality=95&amp;sign=481c842d4298b5dd474b7603b97583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28.userapi.com/impg/Luov0cFTylJHxaV5oAoWSLxfDleIijYoU13Bmg/r8boS6ghHqM.jpg?size=2560x1701&amp;quality=95&amp;sign=481c842d4298b5dd474b7603b9758341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29" cy="1715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>Фестиваль «Шахматные баталии»: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10817D3C" wp14:editId="52AE1D6B">
            <wp:extent cx="3856300" cy="2743200"/>
            <wp:effectExtent l="0" t="0" r="0" b="0"/>
            <wp:docPr id="84" name="Рисунок 84" descr="https://sun9-49.userapi.com/impg/OnrYdLFPTSO6x8p6Kx0hSU5ajyXYDA55WGkKjA/UASVHkG-l90.jpg?size=2560x1701&amp;quality=95&amp;sign=3c3214a3b3723b8211a15265ef7b05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9.userapi.com/impg/OnrYdLFPTSO6x8p6Kx0hSU5ajyXYDA55WGkKjA/UASVHkG-l90.jpg?size=2560x1701&amp;quality=95&amp;sign=3c3214a3b3723b8211a15265ef7b0555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25" cy="2767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>Фестиваль «Веселые старты»: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CAB7BAB" wp14:editId="59B43B3E">
            <wp:extent cx="5033077" cy="2324100"/>
            <wp:effectExtent l="0" t="0" r="0" b="0"/>
            <wp:docPr id="83" name="Рисунок 83" descr="https://sun9-2.userapi.com/impg/iao-W5naiziDiz8R8CHHNwoeNuNqL0FfOT0M1g/eQhnNE_AhB0.jpg?size=2560x1182&amp;quality=95&amp;sign=95b2ad5618fd111be12b559c02d34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2.userapi.com/impg/iao-W5naiziDiz8R8CHHNwoeNuNqL0FfOT0M1g/eQhnNE_AhB0.jpg?size=2560x1182&amp;quality=95&amp;sign=95b2ad5618fd111be12b559c02d346af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0" cy="2336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>Открытый районный турнир по футболу 8х8 среди юношей 2008-2009 г.р., посвященный Дню России: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251978E" wp14:editId="3F302137">
            <wp:extent cx="2775820" cy="2082188"/>
            <wp:effectExtent l="0" t="0" r="5715" b="0"/>
            <wp:docPr id="88" name="Рисунок 88" descr="https://sun9-4.userapi.com/impg/F8x3Y1hgOx3KaXQjs84ZIERDbSr6jxejMt2Q4g/WXxothfR1Bk.jpg?size=2560x1920&amp;quality=95&amp;sign=9e1caf54429b67d36c78448b9a0f5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4.userapi.com/impg/F8x3Y1hgOx3KaXQjs84ZIERDbSr6jxejMt2Q4g/WXxothfR1Bk.jpg?size=2560x1920&amp;quality=95&amp;sign=9e1caf54429b67d36c78448b9a0f5a50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33" cy="209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347713EC" wp14:editId="57440F83">
            <wp:extent cx="2628948" cy="1972019"/>
            <wp:effectExtent l="0" t="0" r="0" b="9525"/>
            <wp:docPr id="89" name="Рисунок 89" descr="https://sun9-54.userapi.com/impg/2o-3s_7sCf8Q6npVW7QHBjU5sOgHlkjMWmwQ4w/EOCaOYfYg7Y.jpg?size=2560x1920&amp;quality=95&amp;sign=526507423394a1da65670991d3388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54.userapi.com/impg/2o-3s_7sCf8Q6npVW7QHBjU5sOgHlkjMWmwQ4w/EOCaOYfYg7Y.jpg?size=2560x1920&amp;quality=95&amp;sign=526507423394a1da65670991d3388681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90" cy="1992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lastRenderedPageBreak/>
        <w:t>Районный шахматный турнир:</w:t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6913F911" wp14:editId="3E46F145">
            <wp:extent cx="2603094" cy="1952625"/>
            <wp:effectExtent l="0" t="0" r="6985" b="0"/>
            <wp:docPr id="91" name="Рисунок 91" descr="https://sun9-60.userapi.com/impg/0sDHznkcoOX1Gn-mwCM1zw8KvrHzxfD2_vFB8Q/M9TG-Qzxdac.jpg?size=2560x1920&amp;quality=95&amp;sign=d3a440551ac72569a29494b4364297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60.userapi.com/impg/0sDHznkcoOX1Gn-mwCM1zw8KvrHzxfD2_vFB8Q/M9TG-Qzxdac.jpg?size=2560x1920&amp;quality=95&amp;sign=d3a440551ac72569a29494b43642973a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90" cy="1961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42A2B3B7" wp14:editId="76D5508A">
            <wp:extent cx="3003942" cy="2253309"/>
            <wp:effectExtent l="0" t="0" r="6350" b="0"/>
            <wp:docPr id="92" name="Рисунок 92" descr="https://sun9-58.userapi.com/impg/Lmbp0JkmQbWwJJjHry3_zuctscL8wtrqKupCGw/421HvOsUXwM.jpg?size=2560x1920&amp;quality=95&amp;sign=5ab970dec537c7cd5dd04a6a819c02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58.userapi.com/impg/Lmbp0JkmQbWwJJjHry3_zuctscL8wtrqKupCGw/421HvOsUXwM.jpg?size=2560x1920&amp;quality=95&amp;sign=5ab970dec537c7cd5dd04a6a819c0227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58" cy="2257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</w:p>
    <w:p w:rsidR="00FD7CD4" w:rsidRPr="00FD7CD4" w:rsidRDefault="00FD7CD4" w:rsidP="00FD7CD4">
      <w:pPr>
        <w:widowControl/>
        <w:tabs>
          <w:tab w:val="left" w:pos="709"/>
        </w:tabs>
        <w:autoSpaceDE/>
        <w:autoSpaceDN/>
        <w:jc w:val="center"/>
        <w:rPr>
          <w:b/>
          <w:i/>
          <w:sz w:val="24"/>
          <w:szCs w:val="24"/>
          <w:lang w:eastAsia="ru-RU"/>
        </w:rPr>
      </w:pPr>
      <w:r w:rsidRPr="00FD7CD4">
        <w:rPr>
          <w:b/>
          <w:i/>
          <w:sz w:val="24"/>
          <w:szCs w:val="24"/>
          <w:lang w:eastAsia="ru-RU"/>
        </w:rPr>
        <w:t xml:space="preserve">Соревнования по </w:t>
      </w:r>
      <w:proofErr w:type="spellStart"/>
      <w:r w:rsidRPr="00FD7CD4">
        <w:rPr>
          <w:b/>
          <w:i/>
          <w:sz w:val="24"/>
          <w:szCs w:val="24"/>
          <w:lang w:eastAsia="ru-RU"/>
        </w:rPr>
        <w:t>роул-скиппингу</w:t>
      </w:r>
      <w:proofErr w:type="spellEnd"/>
      <w:r w:rsidRPr="00FD7CD4">
        <w:rPr>
          <w:b/>
          <w:i/>
          <w:sz w:val="24"/>
          <w:szCs w:val="24"/>
          <w:lang w:eastAsia="ru-RU"/>
        </w:rPr>
        <w:t xml:space="preserve"> «Скакалочка!»:</w:t>
      </w:r>
    </w:p>
    <w:p w:rsidR="00FD7CD4" w:rsidRPr="008325DF" w:rsidRDefault="00FD7CD4" w:rsidP="008325DF">
      <w:pPr>
        <w:widowControl/>
        <w:tabs>
          <w:tab w:val="left" w:pos="709"/>
        </w:tabs>
        <w:autoSpaceDE/>
        <w:autoSpaceDN/>
        <w:jc w:val="center"/>
        <w:rPr>
          <w:b/>
          <w:i/>
          <w:sz w:val="28"/>
          <w:szCs w:val="24"/>
          <w:lang w:eastAsia="ru-RU"/>
        </w:rPr>
      </w:pPr>
      <w:r w:rsidRPr="00FD7CD4">
        <w:rPr>
          <w:noProof/>
          <w:sz w:val="24"/>
          <w:szCs w:val="24"/>
          <w:lang w:eastAsia="ru-RU"/>
        </w:rPr>
        <w:drawing>
          <wp:inline distT="0" distB="0" distL="0" distR="0" wp14:anchorId="707FAEE6" wp14:editId="6D6595A1">
            <wp:extent cx="6120130" cy="2753198"/>
            <wp:effectExtent l="0" t="0" r="0" b="9525"/>
            <wp:docPr id="90" name="Рисунок 90" descr="https://sun3-20.userapi.com/impg/heKKT731DKqnXMOoF9B9gaQwH4xrlqzytttKLA/qW0nDTilWKk.jpg?size=1280x576&amp;quality=95&amp;sign=9a54c5621e8b51d0b6f35ad6eefbd3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3-20.userapi.com/impg/heKKT731DKqnXMOoF9B9gaQwH4xrlqzytttKLA/qW0nDTilWKk.jpg?size=1280x576&amp;quality=95&amp;sign=9a54c5621e8b51d0b6f35ad6eefbd3e7&amp;type=album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1D4C" w:rsidRPr="00FD7CD4" w:rsidRDefault="000C1D4C" w:rsidP="00935989">
      <w:pPr>
        <w:jc w:val="center"/>
        <w:rPr>
          <w:sz w:val="24"/>
          <w:szCs w:val="24"/>
        </w:rPr>
      </w:pPr>
    </w:p>
    <w:p w:rsidR="006C3FAC" w:rsidRPr="006C3FAC" w:rsidRDefault="006C3FAC" w:rsidP="006C3FAC">
      <w:pPr>
        <w:pStyle w:val="aa"/>
        <w:widowControl/>
        <w:adjustRightInd w:val="0"/>
        <w:spacing w:line="360" w:lineRule="auto"/>
        <w:jc w:val="center"/>
        <w:rPr>
          <w:b/>
          <w:i/>
          <w:iCs/>
          <w:sz w:val="28"/>
          <w:szCs w:val="28"/>
        </w:rPr>
      </w:pPr>
      <w:r w:rsidRPr="006C3FAC">
        <w:rPr>
          <w:b/>
          <w:i/>
          <w:iCs/>
          <w:sz w:val="28"/>
          <w:szCs w:val="28"/>
        </w:rPr>
        <w:t>Внутренняя система оценки качества образования</w:t>
      </w:r>
    </w:p>
    <w:p w:rsidR="006C3FAC" w:rsidRPr="008418A8" w:rsidRDefault="006C3FAC" w:rsidP="006C3FAC">
      <w:pPr>
        <w:shd w:val="clear" w:color="auto" w:fill="FFFFFF"/>
        <w:spacing w:line="360" w:lineRule="auto"/>
        <w:ind w:left="720"/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Основной </w:t>
      </w:r>
      <w:proofErr w:type="gramStart"/>
      <w:r>
        <w:rPr>
          <w:b/>
          <w:bCs/>
          <w:sz w:val="24"/>
          <w:szCs w:val="24"/>
          <w:lang w:eastAsia="ru-RU"/>
        </w:rPr>
        <w:t xml:space="preserve">целью </w:t>
      </w:r>
      <w:r w:rsidRPr="008418A8">
        <w:rPr>
          <w:b/>
          <w:bCs/>
          <w:sz w:val="24"/>
          <w:szCs w:val="24"/>
          <w:lang w:eastAsia="ru-RU"/>
        </w:rPr>
        <w:t xml:space="preserve"> внутренней</w:t>
      </w:r>
      <w:proofErr w:type="gramEnd"/>
      <w:r w:rsidRPr="008418A8">
        <w:rPr>
          <w:b/>
          <w:bCs/>
          <w:sz w:val="24"/>
          <w:szCs w:val="24"/>
          <w:lang w:eastAsia="ru-RU"/>
        </w:rPr>
        <w:t xml:space="preserve"> системы оценки качества образования</w:t>
      </w:r>
      <w:r>
        <w:rPr>
          <w:sz w:val="24"/>
          <w:szCs w:val="24"/>
          <w:lang w:eastAsia="ru-RU"/>
        </w:rPr>
        <w:t xml:space="preserve"> является</w:t>
      </w:r>
    </w:p>
    <w:p w:rsidR="006C3FAC" w:rsidRPr="008418A8" w:rsidRDefault="006C3FAC" w:rsidP="006C3FAC">
      <w:pPr>
        <w:shd w:val="clear" w:color="auto" w:fill="FFFFFF"/>
        <w:spacing w:line="360" w:lineRule="auto"/>
        <w:jc w:val="both"/>
        <w:rPr>
          <w:sz w:val="24"/>
          <w:szCs w:val="24"/>
          <w:lang w:eastAsia="ru-RU"/>
        </w:rPr>
      </w:pPr>
      <w:r w:rsidRPr="008418A8">
        <w:rPr>
          <w:sz w:val="24"/>
          <w:szCs w:val="24"/>
          <w:lang w:eastAsia="ru-RU"/>
        </w:rPr>
        <w:t>формирование единой системы повышения качества образования и совершенствования деятельности образовательного учреждения;</w:t>
      </w:r>
      <w:r>
        <w:rPr>
          <w:sz w:val="24"/>
          <w:szCs w:val="24"/>
          <w:lang w:eastAsia="ru-RU"/>
        </w:rPr>
        <w:t xml:space="preserve"> </w:t>
      </w:r>
      <w:r w:rsidRPr="008418A8">
        <w:rPr>
          <w:sz w:val="24"/>
          <w:szCs w:val="24"/>
          <w:lang w:eastAsia="ru-RU"/>
        </w:rPr>
        <w:t>получение объективной информации о состоянии качества образования, тенденциях, его изменениях и причинах, влияющих на его уровень и развитие образования</w:t>
      </w:r>
      <w:r>
        <w:rPr>
          <w:sz w:val="24"/>
          <w:szCs w:val="24"/>
          <w:lang w:eastAsia="ru-RU"/>
        </w:rPr>
        <w:t xml:space="preserve">; </w:t>
      </w:r>
      <w:r w:rsidRPr="008418A8">
        <w:rPr>
          <w:sz w:val="24"/>
          <w:szCs w:val="24"/>
          <w:lang w:eastAsia="ru-RU"/>
        </w:rPr>
        <w:t>предоставление объективной информации всем участникам образовательных отношений о состоянии качества образования;</w:t>
      </w:r>
      <w:r>
        <w:rPr>
          <w:sz w:val="24"/>
          <w:szCs w:val="24"/>
          <w:lang w:eastAsia="ru-RU"/>
        </w:rPr>
        <w:t xml:space="preserve">  </w:t>
      </w:r>
      <w:r w:rsidRPr="008418A8">
        <w:rPr>
          <w:sz w:val="24"/>
          <w:szCs w:val="24"/>
          <w:lang w:eastAsia="ru-RU"/>
        </w:rPr>
        <w:t>принятие обоснованных и своевременных управленческих решений, направленных на совершенствование, прогнозирование и развитие системы образования школы;</w:t>
      </w:r>
      <w:r>
        <w:rPr>
          <w:sz w:val="24"/>
          <w:szCs w:val="24"/>
          <w:lang w:eastAsia="ru-RU"/>
        </w:rPr>
        <w:t xml:space="preserve"> </w:t>
      </w:r>
      <w:r w:rsidRPr="008418A8">
        <w:rPr>
          <w:sz w:val="24"/>
          <w:szCs w:val="24"/>
          <w:lang w:eastAsia="ru-RU"/>
        </w:rPr>
        <w:t>прогнозирование результатов деятельности, направленных на совершенствование и развитие системы образования школы.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lastRenderedPageBreak/>
        <w:t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- администрацию школы;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- педагогический совет;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- тренерско- методический совет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- временные структуры (комиссии</w:t>
      </w:r>
      <w:r>
        <w:rPr>
          <w:sz w:val="24"/>
          <w:szCs w:val="24"/>
          <w:lang w:eastAsia="ru-RU"/>
        </w:rPr>
        <w:t xml:space="preserve"> родительский комитет</w:t>
      </w:r>
      <w:r w:rsidRPr="00F74C9F">
        <w:rPr>
          <w:sz w:val="24"/>
          <w:szCs w:val="24"/>
          <w:lang w:eastAsia="ru-RU"/>
        </w:rPr>
        <w:t xml:space="preserve"> и др.)</w:t>
      </w:r>
    </w:p>
    <w:p w:rsidR="006C3FAC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 xml:space="preserve">Администрация </w:t>
      </w:r>
      <w:r>
        <w:rPr>
          <w:sz w:val="24"/>
          <w:szCs w:val="24"/>
          <w:lang w:eastAsia="ru-RU"/>
        </w:rPr>
        <w:t>БДЮСШ</w:t>
      </w:r>
      <w:r w:rsidRPr="00F74C9F">
        <w:rPr>
          <w:sz w:val="24"/>
          <w:szCs w:val="24"/>
          <w:lang w:eastAsia="ru-RU"/>
        </w:rPr>
        <w:t>: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формирует перечень мероприятий;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разрабатывает локальные акты;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организует систему взаимодействия всех структур;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организует изучение запросов потребителей;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обеспечивает условия для участия в проведении оценочных процедур;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обеспечивает предоставление актуальной информации о состоянии образования;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формирует информационно-аналитические материалы;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принимает управленческие решения.</w:t>
      </w:r>
    </w:p>
    <w:p w:rsidR="006C3FAC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Тренерско- педагогический совет школы: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участвует во всех процедурах, разрабатывает систему оценок, показателей;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координирует работу экспертов;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обсуждает и принимает коллегиальные решения;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планирует мероприятия мониторинга;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участвует в разработке оценочных материалов;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участвует в разработке критериев оценки и качественных показателей в деятельности учителя;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осуществляет анализ текущего контроля;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проводит процедуру внутренней оценки качества образования;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анализирует и систематизирует полученные результаты;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вырабатывает единые требования и регламент проведения процедур;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готовит предложения по распространению педагогического опыта, устранению негативных тенденций.</w:t>
      </w:r>
      <w:r>
        <w:rPr>
          <w:sz w:val="24"/>
          <w:szCs w:val="24"/>
          <w:lang w:eastAsia="ru-RU"/>
        </w:rPr>
        <w:t xml:space="preserve"> 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Также  т</w:t>
      </w:r>
      <w:r w:rsidRPr="00F74C9F">
        <w:rPr>
          <w:sz w:val="24"/>
          <w:szCs w:val="24"/>
          <w:lang w:eastAsia="ru-RU"/>
        </w:rPr>
        <w:t>ренер</w:t>
      </w:r>
      <w:proofErr w:type="gramEnd"/>
      <w:r w:rsidRPr="00F74C9F">
        <w:rPr>
          <w:sz w:val="24"/>
          <w:szCs w:val="24"/>
          <w:lang w:eastAsia="ru-RU"/>
        </w:rPr>
        <w:t>-преподаватель: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определяет личностные результаты;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своевременно доводит итоги проведенных работ родителям;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анализирует динамику развития личности каждого учащегося;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своевременно предоставляет запрашиваемую информацию.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b/>
          <w:bCs/>
          <w:sz w:val="24"/>
          <w:szCs w:val="24"/>
          <w:u w:val="single"/>
          <w:lang w:eastAsia="ru-RU"/>
        </w:rPr>
        <w:t>Оценка качества образовательных результатов обучающихся</w:t>
      </w:r>
      <w:r w:rsidRPr="00F74C9F">
        <w:rPr>
          <w:b/>
          <w:bCs/>
          <w:sz w:val="24"/>
          <w:szCs w:val="24"/>
          <w:lang w:eastAsia="ru-RU"/>
        </w:rPr>
        <w:t> включает в себя: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 xml:space="preserve">- результаты физического развития </w:t>
      </w:r>
      <w:r>
        <w:rPr>
          <w:sz w:val="24"/>
          <w:szCs w:val="24"/>
          <w:lang w:eastAsia="ru-RU"/>
        </w:rPr>
        <w:t>об</w:t>
      </w:r>
      <w:r w:rsidRPr="00F74C9F">
        <w:rPr>
          <w:sz w:val="24"/>
          <w:szCs w:val="24"/>
          <w:lang w:eastAsia="ru-RU"/>
        </w:rPr>
        <w:t>уча</w:t>
      </w:r>
      <w:r>
        <w:rPr>
          <w:sz w:val="24"/>
          <w:szCs w:val="24"/>
          <w:lang w:eastAsia="ru-RU"/>
        </w:rPr>
        <w:t>ю</w:t>
      </w:r>
      <w:r w:rsidRPr="00F74C9F">
        <w:rPr>
          <w:sz w:val="24"/>
          <w:szCs w:val="24"/>
          <w:lang w:eastAsia="ru-RU"/>
        </w:rPr>
        <w:t>щегося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(сравнения года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- этапы)</w:t>
      </w:r>
      <w:r>
        <w:rPr>
          <w:sz w:val="24"/>
          <w:szCs w:val="24"/>
          <w:lang w:eastAsia="ru-RU"/>
        </w:rPr>
        <w:t>;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- личностные результаты (включая показатели социализации обучающихся);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- здоровье обучающихся (динамика);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- достижения обучающихся на конкурсах, соревнованиях, олимпиадах;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- удовлетворённость родителей качеством образовательных результатов.</w:t>
      </w:r>
    </w:p>
    <w:p w:rsidR="006C3FAC" w:rsidRPr="00F74C9F" w:rsidRDefault="006C3FAC" w:rsidP="006C3FAC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F74C9F">
        <w:rPr>
          <w:sz w:val="24"/>
          <w:szCs w:val="24"/>
          <w:lang w:eastAsia="ru-RU"/>
        </w:rPr>
        <w:t>-</w:t>
      </w:r>
      <w:r>
        <w:rPr>
          <w:sz w:val="24"/>
          <w:szCs w:val="24"/>
          <w:lang w:eastAsia="ru-RU"/>
        </w:rPr>
        <w:t xml:space="preserve"> </w:t>
      </w:r>
      <w:r w:rsidRPr="00F74C9F">
        <w:rPr>
          <w:sz w:val="24"/>
          <w:szCs w:val="24"/>
          <w:lang w:eastAsia="ru-RU"/>
        </w:rPr>
        <w:t>промежуточную аттестацию и текущий контроль обучающихся</w:t>
      </w:r>
      <w:r>
        <w:rPr>
          <w:sz w:val="24"/>
          <w:szCs w:val="24"/>
          <w:lang w:eastAsia="ru-RU"/>
        </w:rPr>
        <w:t>.</w:t>
      </w:r>
    </w:p>
    <w:p w:rsidR="006C3FAC" w:rsidRDefault="006C3FAC" w:rsidP="006C3FAC">
      <w:pPr>
        <w:adjustRightInd w:val="0"/>
        <w:spacing w:line="360" w:lineRule="auto"/>
        <w:ind w:firstLine="709"/>
        <w:jc w:val="both"/>
        <w:rPr>
          <w:b/>
          <w:sz w:val="24"/>
          <w:szCs w:val="24"/>
        </w:rPr>
      </w:pPr>
    </w:p>
    <w:p w:rsidR="006C3FAC" w:rsidRDefault="006C3FAC" w:rsidP="006C3FAC">
      <w:pPr>
        <w:adjustRightInd w:val="0"/>
        <w:spacing w:line="360" w:lineRule="auto"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A3E049" wp14:editId="38E024D1">
            <wp:extent cx="5939190" cy="4307628"/>
            <wp:effectExtent l="0" t="0" r="444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636" t="12230" r="23867" b="12602"/>
                    <a:stretch/>
                  </pic:blipFill>
                  <pic:spPr bwMode="auto">
                    <a:xfrm>
                      <a:off x="0" y="0"/>
                      <a:ext cx="5989488" cy="434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FAC" w:rsidRDefault="006C3FAC" w:rsidP="006C3FAC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Эффективность учебно-тренировочной и воспитательной работы зависит от взаимоотношений тренера-преподавателя с родителями, его умения сотрудничать с семьей, опираться на ее помощь и поддержку. Чтобы выявить отношение родителей к спортивной школе, был проведен анализ их суждений по ряду важных вопросов воспитания. Родители отвечали на анкету, разработанную администрацией школы.</w:t>
      </w:r>
    </w:p>
    <w:p w:rsidR="006C3FAC" w:rsidRDefault="006C3FAC" w:rsidP="006C3FAC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анкетировании принимали участие 295 респондента, что составляет 73% от общего</w:t>
      </w:r>
    </w:p>
    <w:p w:rsidR="006C3FAC" w:rsidRDefault="006C3FAC" w:rsidP="006C3FAC">
      <w:pPr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количества.</w:t>
      </w:r>
    </w:p>
    <w:p w:rsidR="006C3FAC" w:rsidRDefault="006C3FAC" w:rsidP="006C3FAC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Анализ анкетирования показал, что родители довольны:</w:t>
      </w:r>
    </w:p>
    <w:p w:rsidR="006C3FAC" w:rsidRDefault="006C3FAC" w:rsidP="006C3FAC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Спортивными успехами своего ребенка – 54%;</w:t>
      </w:r>
    </w:p>
    <w:p w:rsidR="006C3FAC" w:rsidRDefault="006C3FAC" w:rsidP="006C3FAC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Его воспитанностью - 60%;</w:t>
      </w:r>
    </w:p>
    <w:p w:rsidR="006C3FAC" w:rsidRDefault="006C3FAC" w:rsidP="006C3FAC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Отношением к ребенку занимающихся группы - 94%;</w:t>
      </w:r>
    </w:p>
    <w:p w:rsidR="006C3FAC" w:rsidRPr="002136E7" w:rsidRDefault="006C3FAC" w:rsidP="006C3FAC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2136E7">
        <w:rPr>
          <w:sz w:val="24"/>
          <w:szCs w:val="24"/>
        </w:rPr>
        <w:t xml:space="preserve">Отношением, сложившимися в данный момент ребенка и тренера </w:t>
      </w:r>
      <w:r>
        <w:rPr>
          <w:sz w:val="24"/>
          <w:szCs w:val="24"/>
        </w:rPr>
        <w:t>–</w:t>
      </w:r>
      <w:r w:rsidRPr="002136E7">
        <w:rPr>
          <w:sz w:val="24"/>
          <w:szCs w:val="24"/>
        </w:rPr>
        <w:t xml:space="preserve"> преподавателя</w:t>
      </w:r>
      <w:r>
        <w:rPr>
          <w:sz w:val="24"/>
          <w:szCs w:val="24"/>
        </w:rPr>
        <w:t xml:space="preserve"> </w:t>
      </w:r>
      <w:r w:rsidRPr="002136E7">
        <w:rPr>
          <w:sz w:val="24"/>
          <w:szCs w:val="24"/>
        </w:rPr>
        <w:t>– 97%;</w:t>
      </w:r>
    </w:p>
    <w:p w:rsidR="006C3FAC" w:rsidRDefault="006C3FAC" w:rsidP="006C3FAC">
      <w:pPr>
        <w:tabs>
          <w:tab w:val="left" w:pos="284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 Здоровьем ребенка – 81%.</w:t>
      </w:r>
    </w:p>
    <w:p w:rsidR="006C3FAC" w:rsidRDefault="006C3FAC" w:rsidP="006C3FAC">
      <w:pPr>
        <w:tabs>
          <w:tab w:val="left" w:pos="284"/>
        </w:tabs>
        <w:spacing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F126AB" wp14:editId="03651F34">
            <wp:extent cx="5725297" cy="3171567"/>
            <wp:effectExtent l="0" t="0" r="8890" b="10160"/>
            <wp:docPr id="95" name="Диаграмма 95">
              <a:extLst xmlns:a="http://schemas.openxmlformats.org/drawingml/2006/main">
                <a:ext uri="{FF2B5EF4-FFF2-40B4-BE49-F238E27FC236}">
                  <a16:creationId xmlns:a16="http://schemas.microsoft.com/office/drawing/2014/main" id="{24AA0F02-C5D0-4EAD-9B94-7A68F1BF3C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6C3FAC" w:rsidRPr="006C3FAC" w:rsidRDefault="006C3FAC" w:rsidP="006C3FAC">
      <w:pPr>
        <w:adjustRightInd w:val="0"/>
        <w:spacing w:line="360" w:lineRule="auto"/>
        <w:jc w:val="both"/>
        <w:rPr>
          <w:b/>
          <w:bCs/>
          <w:sz w:val="24"/>
          <w:szCs w:val="24"/>
        </w:rPr>
      </w:pPr>
    </w:p>
    <w:p w:rsidR="000C1D4C" w:rsidRDefault="006C3FAC" w:rsidP="00AA5B54">
      <w:pPr>
        <w:pStyle w:val="aa"/>
        <w:numPr>
          <w:ilvl w:val="0"/>
          <w:numId w:val="20"/>
        </w:numPr>
        <w:rPr>
          <w:b/>
          <w:bCs/>
          <w:sz w:val="24"/>
          <w:szCs w:val="24"/>
        </w:rPr>
      </w:pPr>
      <w:r w:rsidRPr="006C3FAC">
        <w:rPr>
          <w:b/>
          <w:bCs/>
          <w:sz w:val="24"/>
          <w:szCs w:val="24"/>
        </w:rPr>
        <w:t>СОЦИАЛЬНАЯ АКТИВНОСТЬ И ВНЕШНИЕ СВЯЗИ УЧРЕЖДЕНИЯ</w:t>
      </w:r>
    </w:p>
    <w:p w:rsidR="00AA5B54" w:rsidRPr="00AA5B54" w:rsidRDefault="00AA5B54" w:rsidP="00AA5B54">
      <w:pPr>
        <w:pStyle w:val="aa"/>
        <w:ind w:left="1069"/>
        <w:rPr>
          <w:b/>
          <w:bCs/>
          <w:sz w:val="24"/>
          <w:szCs w:val="24"/>
        </w:rPr>
      </w:pPr>
    </w:p>
    <w:p w:rsidR="00AA5B54" w:rsidRPr="009C5F15" w:rsidRDefault="00AA5B54" w:rsidP="00AA5B54">
      <w:pPr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 w:rsidRPr="009C5F15">
        <w:rPr>
          <w:sz w:val="24"/>
          <w:szCs w:val="24"/>
        </w:rPr>
        <w:t xml:space="preserve">Современным условием устойчивого развития является социальное партнерство, а также взаимовыгодное сотрудничество. </w:t>
      </w:r>
      <w:r>
        <w:rPr>
          <w:sz w:val="24"/>
          <w:szCs w:val="24"/>
        </w:rPr>
        <w:t xml:space="preserve">Развитие  социального партнерства, взаимодействие с заинтересованными ведомствами и общественными организациями – одно из главных направлений деятельности спортивной школы </w:t>
      </w:r>
      <w:r w:rsidRPr="009C5F15">
        <w:rPr>
          <w:sz w:val="24"/>
          <w:szCs w:val="24"/>
        </w:rPr>
        <w:t>Сетевая совместная деятельность рассматривается как наиболее актуальная и эффективная форма достижения целей личностного развития обучающихся, становления их гражданственности и патриотизма, приобщения их к основам здорового образа жизни.</w:t>
      </w:r>
    </w:p>
    <w:p w:rsidR="00AA5B54" w:rsidRPr="00A94593" w:rsidRDefault="00AA5B54" w:rsidP="00AA5B54">
      <w:pPr>
        <w:tabs>
          <w:tab w:val="left" w:pos="1134"/>
        </w:tabs>
        <w:spacing w:line="360" w:lineRule="auto"/>
        <w:ind w:firstLine="709"/>
        <w:jc w:val="both"/>
        <w:rPr>
          <w:sz w:val="24"/>
          <w:szCs w:val="24"/>
        </w:rPr>
      </w:pPr>
      <w:r w:rsidRPr="009C5F15">
        <w:rPr>
          <w:sz w:val="24"/>
          <w:szCs w:val="24"/>
        </w:rPr>
        <w:t>Так</w:t>
      </w:r>
      <w:r>
        <w:rPr>
          <w:sz w:val="24"/>
          <w:szCs w:val="24"/>
        </w:rPr>
        <w:t>,</w:t>
      </w:r>
      <w:r w:rsidRPr="009C5F15">
        <w:rPr>
          <w:sz w:val="24"/>
          <w:szCs w:val="24"/>
        </w:rPr>
        <w:t xml:space="preserve"> в 202</w:t>
      </w:r>
      <w:r>
        <w:rPr>
          <w:sz w:val="24"/>
          <w:szCs w:val="24"/>
        </w:rPr>
        <w:t>2</w:t>
      </w:r>
      <w:r>
        <w:rPr>
          <w:sz w:val="24"/>
          <w:szCs w:val="24"/>
        </w:rPr>
        <w:t xml:space="preserve">-2023 </w:t>
      </w:r>
      <w:proofErr w:type="spellStart"/>
      <w:r>
        <w:rPr>
          <w:sz w:val="24"/>
          <w:szCs w:val="24"/>
        </w:rPr>
        <w:t>учебеном</w:t>
      </w:r>
      <w:proofErr w:type="spellEnd"/>
      <w:r w:rsidRPr="009C5F15">
        <w:rPr>
          <w:sz w:val="24"/>
          <w:szCs w:val="24"/>
        </w:rPr>
        <w:t xml:space="preserve"> году </w:t>
      </w:r>
      <w:proofErr w:type="gramStart"/>
      <w:r>
        <w:rPr>
          <w:sz w:val="24"/>
          <w:szCs w:val="24"/>
        </w:rPr>
        <w:t xml:space="preserve">БДЮСШ </w:t>
      </w:r>
      <w:r w:rsidRPr="009C5F15">
        <w:rPr>
          <w:sz w:val="24"/>
          <w:szCs w:val="24"/>
        </w:rPr>
        <w:t xml:space="preserve"> осуществляла</w:t>
      </w:r>
      <w:proofErr w:type="gramEnd"/>
      <w:r w:rsidRPr="009C5F15">
        <w:rPr>
          <w:sz w:val="24"/>
          <w:szCs w:val="24"/>
        </w:rPr>
        <w:t xml:space="preserve"> сотрудничество с учреждениями и организациями</w:t>
      </w:r>
      <w:r>
        <w:rPr>
          <w:sz w:val="24"/>
          <w:szCs w:val="24"/>
        </w:rPr>
        <w:t>:</w:t>
      </w:r>
      <w:r w:rsidRPr="009C5F15">
        <w:rPr>
          <w:sz w:val="24"/>
          <w:szCs w:val="24"/>
        </w:rPr>
        <w:t xml:space="preserve"> </w:t>
      </w:r>
    </w:p>
    <w:p w:rsidR="00AA5B54" w:rsidRPr="00A94593" w:rsidRDefault="00AA5B54" w:rsidP="00AA5B54">
      <w:pPr>
        <w:pStyle w:val="aa"/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jc w:val="both"/>
        <w:rPr>
          <w:sz w:val="24"/>
          <w:szCs w:val="24"/>
        </w:rPr>
      </w:pPr>
      <w:r>
        <w:rPr>
          <w:bCs/>
          <w:i/>
          <w:sz w:val="24"/>
          <w:szCs w:val="24"/>
        </w:rPr>
        <w:t xml:space="preserve">  </w:t>
      </w:r>
      <w:r w:rsidRPr="00A94593">
        <w:rPr>
          <w:bCs/>
          <w:i/>
          <w:sz w:val="24"/>
          <w:szCs w:val="24"/>
        </w:rPr>
        <w:t xml:space="preserve">Общеобразовательные школы </w:t>
      </w:r>
      <w:proofErr w:type="spellStart"/>
      <w:r w:rsidRPr="00A94593">
        <w:rPr>
          <w:bCs/>
          <w:i/>
          <w:sz w:val="24"/>
          <w:szCs w:val="24"/>
        </w:rPr>
        <w:t>Байкаловского</w:t>
      </w:r>
      <w:proofErr w:type="spellEnd"/>
      <w:r w:rsidRPr="00A94593">
        <w:rPr>
          <w:bCs/>
          <w:i/>
          <w:sz w:val="24"/>
          <w:szCs w:val="24"/>
        </w:rPr>
        <w:t xml:space="preserve"> муниципального района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680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Учреждения дополнительного образования </w:t>
      </w:r>
      <w:proofErr w:type="spellStart"/>
      <w:r w:rsidRPr="001C6758">
        <w:rPr>
          <w:bCs/>
          <w:i/>
          <w:sz w:val="24"/>
          <w:szCs w:val="24"/>
        </w:rPr>
        <w:t>Байкаловского</w:t>
      </w:r>
      <w:proofErr w:type="spellEnd"/>
      <w:r w:rsidRPr="001C6758">
        <w:rPr>
          <w:bCs/>
          <w:i/>
          <w:sz w:val="24"/>
          <w:szCs w:val="24"/>
        </w:rPr>
        <w:t xml:space="preserve"> муниципального района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Территориальная комиссия по делам несовершеннолетних и защите их прав </w:t>
      </w:r>
      <w:proofErr w:type="spellStart"/>
      <w:r w:rsidRPr="001C6758">
        <w:rPr>
          <w:bCs/>
          <w:i/>
          <w:sz w:val="24"/>
          <w:szCs w:val="24"/>
        </w:rPr>
        <w:t>Байкаловского</w:t>
      </w:r>
      <w:proofErr w:type="spellEnd"/>
      <w:r w:rsidRPr="001C6758">
        <w:rPr>
          <w:bCs/>
          <w:i/>
          <w:sz w:val="24"/>
          <w:szCs w:val="24"/>
        </w:rPr>
        <w:t xml:space="preserve"> района.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Муниципальное казенное учреждение «Комитет по физической культуре и спорту </w:t>
      </w:r>
      <w:proofErr w:type="spellStart"/>
      <w:r w:rsidRPr="001C6758">
        <w:rPr>
          <w:bCs/>
          <w:i/>
          <w:sz w:val="24"/>
          <w:szCs w:val="24"/>
        </w:rPr>
        <w:t>Байкаловского</w:t>
      </w:r>
      <w:proofErr w:type="spellEnd"/>
      <w:r w:rsidRPr="001C6758">
        <w:rPr>
          <w:bCs/>
          <w:i/>
          <w:sz w:val="24"/>
          <w:szCs w:val="24"/>
        </w:rPr>
        <w:t xml:space="preserve"> муниципального района»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Дома Культуры </w:t>
      </w:r>
      <w:proofErr w:type="spellStart"/>
      <w:r w:rsidRPr="001C6758">
        <w:rPr>
          <w:bCs/>
          <w:i/>
          <w:sz w:val="24"/>
          <w:szCs w:val="24"/>
        </w:rPr>
        <w:t>Байкаловского</w:t>
      </w:r>
      <w:proofErr w:type="spellEnd"/>
      <w:r w:rsidRPr="001C6758">
        <w:rPr>
          <w:bCs/>
          <w:i/>
          <w:sz w:val="24"/>
          <w:szCs w:val="24"/>
        </w:rPr>
        <w:t xml:space="preserve"> муниципального района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>Редакция газеты «Районная жизнь»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proofErr w:type="spellStart"/>
      <w:r w:rsidRPr="001C6758">
        <w:rPr>
          <w:bCs/>
          <w:i/>
          <w:sz w:val="24"/>
          <w:szCs w:val="24"/>
        </w:rPr>
        <w:lastRenderedPageBreak/>
        <w:t>Байкаловская</w:t>
      </w:r>
      <w:proofErr w:type="spellEnd"/>
      <w:r w:rsidRPr="001C6758">
        <w:rPr>
          <w:bCs/>
          <w:i/>
          <w:sz w:val="24"/>
          <w:szCs w:val="24"/>
        </w:rPr>
        <w:t xml:space="preserve"> районная территориальная избирательная комиссия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>Межмуниципальный отдел МО МВД России «</w:t>
      </w:r>
      <w:proofErr w:type="spellStart"/>
      <w:r w:rsidRPr="001C6758">
        <w:rPr>
          <w:bCs/>
          <w:i/>
          <w:sz w:val="24"/>
          <w:szCs w:val="24"/>
        </w:rPr>
        <w:t>Байкаловский</w:t>
      </w:r>
      <w:proofErr w:type="spellEnd"/>
      <w:r w:rsidRPr="001C6758">
        <w:rPr>
          <w:bCs/>
          <w:i/>
          <w:sz w:val="24"/>
          <w:szCs w:val="24"/>
        </w:rPr>
        <w:t>»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Отдел ГО и </w:t>
      </w:r>
      <w:proofErr w:type="gramStart"/>
      <w:r w:rsidRPr="001C6758">
        <w:rPr>
          <w:bCs/>
          <w:i/>
          <w:sz w:val="24"/>
          <w:szCs w:val="24"/>
        </w:rPr>
        <w:t xml:space="preserve">ЧС  </w:t>
      </w:r>
      <w:r>
        <w:rPr>
          <w:bCs/>
          <w:i/>
          <w:sz w:val="24"/>
          <w:szCs w:val="24"/>
        </w:rPr>
        <w:t>А</w:t>
      </w:r>
      <w:r w:rsidRPr="001C6758">
        <w:rPr>
          <w:bCs/>
          <w:i/>
          <w:sz w:val="24"/>
          <w:szCs w:val="24"/>
        </w:rPr>
        <w:t>дминистрации</w:t>
      </w:r>
      <w:proofErr w:type="gramEnd"/>
      <w:r w:rsidRPr="001C6758">
        <w:rPr>
          <w:bCs/>
          <w:i/>
          <w:sz w:val="24"/>
          <w:szCs w:val="24"/>
        </w:rPr>
        <w:t xml:space="preserve"> по </w:t>
      </w:r>
      <w:proofErr w:type="spellStart"/>
      <w:r w:rsidRPr="001C6758">
        <w:rPr>
          <w:bCs/>
          <w:i/>
          <w:sz w:val="24"/>
          <w:szCs w:val="24"/>
        </w:rPr>
        <w:t>Байкаловскому</w:t>
      </w:r>
      <w:proofErr w:type="spellEnd"/>
      <w:r w:rsidRPr="001C6758">
        <w:rPr>
          <w:bCs/>
          <w:i/>
          <w:sz w:val="24"/>
          <w:szCs w:val="24"/>
        </w:rPr>
        <w:t xml:space="preserve"> муниц</w:t>
      </w:r>
      <w:r>
        <w:rPr>
          <w:bCs/>
          <w:i/>
          <w:sz w:val="24"/>
          <w:szCs w:val="24"/>
        </w:rPr>
        <w:t>и</w:t>
      </w:r>
      <w:r w:rsidRPr="001C6758">
        <w:rPr>
          <w:bCs/>
          <w:i/>
          <w:sz w:val="24"/>
          <w:szCs w:val="24"/>
        </w:rPr>
        <w:t>пальному району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Управление образования </w:t>
      </w:r>
      <w:proofErr w:type="spellStart"/>
      <w:r w:rsidRPr="001C6758">
        <w:rPr>
          <w:bCs/>
          <w:i/>
          <w:sz w:val="24"/>
          <w:szCs w:val="24"/>
        </w:rPr>
        <w:t>Байкаловского</w:t>
      </w:r>
      <w:proofErr w:type="spellEnd"/>
      <w:r w:rsidRPr="001C6758">
        <w:rPr>
          <w:bCs/>
          <w:i/>
          <w:sz w:val="24"/>
          <w:szCs w:val="24"/>
        </w:rPr>
        <w:t xml:space="preserve"> муниципального района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Администрация </w:t>
      </w:r>
      <w:proofErr w:type="spellStart"/>
      <w:r w:rsidRPr="001C6758">
        <w:rPr>
          <w:bCs/>
          <w:i/>
          <w:sz w:val="24"/>
          <w:szCs w:val="24"/>
        </w:rPr>
        <w:t>Байкаловского</w:t>
      </w:r>
      <w:proofErr w:type="spellEnd"/>
      <w:r w:rsidRPr="001C6758">
        <w:rPr>
          <w:bCs/>
          <w:i/>
          <w:sz w:val="24"/>
          <w:szCs w:val="24"/>
        </w:rPr>
        <w:t xml:space="preserve"> муниципального района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Администрация муниципального образования </w:t>
      </w:r>
      <w:proofErr w:type="spellStart"/>
      <w:r w:rsidRPr="001C6758">
        <w:rPr>
          <w:bCs/>
          <w:i/>
          <w:sz w:val="24"/>
          <w:szCs w:val="24"/>
        </w:rPr>
        <w:t>Байкаловского</w:t>
      </w:r>
      <w:proofErr w:type="spellEnd"/>
      <w:r w:rsidRPr="001C6758">
        <w:rPr>
          <w:bCs/>
          <w:i/>
          <w:sz w:val="24"/>
          <w:szCs w:val="24"/>
        </w:rPr>
        <w:t xml:space="preserve"> сельского поселения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>Общество с ограниченной ответственностью «К Телеком»</w:t>
      </w:r>
    </w:p>
    <w:p w:rsidR="00AA5B54" w:rsidRPr="001C6758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i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Общество с ограниченной ответственностью «УГМК – Телеком» </w:t>
      </w:r>
      <w:proofErr w:type="spellStart"/>
      <w:r w:rsidRPr="001C6758">
        <w:rPr>
          <w:bCs/>
          <w:i/>
          <w:sz w:val="24"/>
          <w:szCs w:val="24"/>
        </w:rPr>
        <w:t>г.В.Пышма</w:t>
      </w:r>
      <w:proofErr w:type="spellEnd"/>
    </w:p>
    <w:p w:rsidR="00AA5B54" w:rsidRPr="00B30DC1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sz w:val="24"/>
          <w:szCs w:val="24"/>
        </w:rPr>
      </w:pPr>
      <w:r w:rsidRPr="001C6758">
        <w:rPr>
          <w:bCs/>
          <w:i/>
          <w:sz w:val="24"/>
          <w:szCs w:val="24"/>
        </w:rPr>
        <w:t xml:space="preserve">ГАНОУ СО «Дворец Молодёжи» </w:t>
      </w:r>
      <w:proofErr w:type="spellStart"/>
      <w:r w:rsidRPr="001C6758">
        <w:rPr>
          <w:bCs/>
          <w:i/>
          <w:sz w:val="24"/>
          <w:szCs w:val="24"/>
        </w:rPr>
        <w:t>г.Екатеринбург</w:t>
      </w:r>
      <w:proofErr w:type="spellEnd"/>
      <w:r w:rsidRPr="001C6758">
        <w:rPr>
          <w:bCs/>
          <w:i/>
          <w:sz w:val="24"/>
          <w:szCs w:val="24"/>
        </w:rPr>
        <w:t>.</w:t>
      </w:r>
    </w:p>
    <w:p w:rsidR="00AA5B54" w:rsidRPr="00AA5B54" w:rsidRDefault="00AA5B54" w:rsidP="00AA5B54">
      <w:pPr>
        <w:widowControl/>
        <w:numPr>
          <w:ilvl w:val="0"/>
          <w:numId w:val="25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t>Федерация Шашек Свердловской области.</w:t>
      </w:r>
    </w:p>
    <w:p w:rsidR="00AA5B54" w:rsidRDefault="00AA5B54" w:rsidP="00AA5B54">
      <w:pPr>
        <w:tabs>
          <w:tab w:val="left" w:pos="1134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Бл</w:t>
      </w:r>
      <w:r w:rsidRPr="00561A63">
        <w:rPr>
          <w:sz w:val="24"/>
          <w:szCs w:val="24"/>
        </w:rPr>
        <w:t>агодаря тесному сотрудничеству БДЮСШ решает кадровые, финансовые, научно-методические, материально-</w:t>
      </w:r>
      <w:proofErr w:type="gramStart"/>
      <w:r w:rsidRPr="00561A63">
        <w:rPr>
          <w:sz w:val="24"/>
          <w:szCs w:val="24"/>
        </w:rPr>
        <w:t>технические  и</w:t>
      </w:r>
      <w:proofErr w:type="gramEnd"/>
      <w:r w:rsidRPr="00561A63">
        <w:rPr>
          <w:sz w:val="24"/>
          <w:szCs w:val="24"/>
        </w:rPr>
        <w:t xml:space="preserve"> другие вопросы. Это, в свою очередь, даёт возможность реализовывать образовательные, воспитательные, комплексные программы, раскрыть потенциал педагогов, детей и родителей, активно участвовать в общественной жизни </w:t>
      </w:r>
      <w:proofErr w:type="spellStart"/>
      <w:r w:rsidRPr="00561A63">
        <w:rPr>
          <w:sz w:val="24"/>
          <w:szCs w:val="24"/>
        </w:rPr>
        <w:t>Байкаловского</w:t>
      </w:r>
      <w:proofErr w:type="spellEnd"/>
      <w:r w:rsidRPr="00561A63">
        <w:rPr>
          <w:sz w:val="24"/>
          <w:szCs w:val="24"/>
        </w:rPr>
        <w:t xml:space="preserve"> района, Свердловской области, </w:t>
      </w:r>
      <w:proofErr w:type="gramStart"/>
      <w:r w:rsidRPr="00561A63">
        <w:rPr>
          <w:sz w:val="24"/>
          <w:szCs w:val="24"/>
        </w:rPr>
        <w:t>привлекать  подростков</w:t>
      </w:r>
      <w:proofErr w:type="gramEnd"/>
      <w:r w:rsidRPr="00561A63">
        <w:rPr>
          <w:sz w:val="24"/>
          <w:szCs w:val="24"/>
        </w:rPr>
        <w:t xml:space="preserve"> и молодежь к принципам самоуправления, расширять образовательное и воспитательное пространство БДЮСШ.</w:t>
      </w:r>
    </w:p>
    <w:p w:rsidR="005D5A94" w:rsidRDefault="005D5A94" w:rsidP="005D5A94">
      <w:pPr>
        <w:pStyle w:val="aa"/>
        <w:numPr>
          <w:ilvl w:val="0"/>
          <w:numId w:val="20"/>
        </w:numPr>
        <w:tabs>
          <w:tab w:val="left" w:pos="1134"/>
        </w:tabs>
        <w:spacing w:line="360" w:lineRule="auto"/>
        <w:jc w:val="center"/>
        <w:rPr>
          <w:b/>
          <w:bCs/>
          <w:sz w:val="24"/>
          <w:szCs w:val="24"/>
        </w:rPr>
      </w:pPr>
      <w:r w:rsidRPr="005D5A94">
        <w:rPr>
          <w:b/>
          <w:bCs/>
          <w:sz w:val="24"/>
          <w:szCs w:val="24"/>
        </w:rPr>
        <w:t>ФИНАНСОВО-ЭКОНОМИЧЕСКАЯ ДЕЯТЕЛЬНОСТЬ</w:t>
      </w:r>
    </w:p>
    <w:p w:rsidR="005D5A94" w:rsidRDefault="001A108A" w:rsidP="005D5A94">
      <w:pPr>
        <w:tabs>
          <w:tab w:val="left" w:pos="1134"/>
        </w:tabs>
        <w:spacing w:line="360" w:lineRule="auto"/>
        <w:jc w:val="center"/>
        <w:rPr>
          <w:sz w:val="24"/>
          <w:szCs w:val="24"/>
        </w:rPr>
      </w:pPr>
      <w:r w:rsidRPr="001A108A">
        <w:rPr>
          <w:sz w:val="24"/>
          <w:szCs w:val="24"/>
        </w:rPr>
        <w:t xml:space="preserve">Всего расходов на 2022-2023 </w:t>
      </w:r>
      <w:proofErr w:type="spellStart"/>
      <w:r w:rsidRPr="001A108A">
        <w:rPr>
          <w:sz w:val="24"/>
          <w:szCs w:val="24"/>
        </w:rPr>
        <w:t>гг</w:t>
      </w:r>
      <w:proofErr w:type="spellEnd"/>
      <w:r w:rsidRPr="001A108A">
        <w:rPr>
          <w:sz w:val="24"/>
          <w:szCs w:val="24"/>
        </w:rPr>
        <w:t xml:space="preserve">, </w:t>
      </w:r>
      <w:proofErr w:type="spellStart"/>
      <w:r w:rsidRPr="001A108A">
        <w:rPr>
          <w:sz w:val="24"/>
          <w:szCs w:val="24"/>
        </w:rPr>
        <w:t>тыс.руб</w:t>
      </w:r>
      <w:proofErr w:type="spellEnd"/>
      <w:r w:rsidRPr="001A108A">
        <w:rPr>
          <w:sz w:val="24"/>
          <w:szCs w:val="24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1701"/>
        <w:gridCol w:w="1418"/>
        <w:gridCol w:w="1417"/>
      </w:tblGrid>
      <w:tr w:rsidR="0071326C" w:rsidTr="0071326C">
        <w:tc>
          <w:tcPr>
            <w:tcW w:w="2405" w:type="dxa"/>
          </w:tcPr>
          <w:p w:rsidR="0071326C" w:rsidRDefault="0071326C" w:rsidP="001A108A">
            <w:pPr>
              <w:tabs>
                <w:tab w:val="left" w:pos="1134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Расходы на содержание организации</w:t>
            </w:r>
          </w:p>
        </w:tc>
        <w:tc>
          <w:tcPr>
            <w:tcW w:w="3402" w:type="dxa"/>
            <w:gridSpan w:val="2"/>
          </w:tcPr>
          <w:p w:rsidR="0071326C" w:rsidRDefault="0071326C" w:rsidP="005D5A94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Всего, 2022 год</w:t>
            </w:r>
          </w:p>
          <w:p w:rsidR="0071326C" w:rsidRDefault="0071326C" w:rsidP="005D5A94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  <w:p w:rsidR="0071326C" w:rsidRDefault="0071326C" w:rsidP="005D5A94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1326C" w:rsidRDefault="0071326C" w:rsidP="005D5A94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год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средства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Внебюджетные средства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Бюджетные средства</w:t>
            </w:r>
          </w:p>
        </w:tc>
        <w:tc>
          <w:tcPr>
            <w:tcW w:w="1417" w:type="dxa"/>
          </w:tcPr>
          <w:p w:rsidR="0071326C" w:rsidRDefault="0071326C" w:rsidP="0071326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Внебюджетные средства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расходов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9078,00</w:t>
            </w:r>
          </w:p>
        </w:tc>
        <w:tc>
          <w:tcPr>
            <w:tcW w:w="1701" w:type="dxa"/>
          </w:tcPr>
          <w:p w:rsidR="0071326C" w:rsidRDefault="00A5622F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65,2</w:t>
            </w:r>
          </w:p>
        </w:tc>
        <w:tc>
          <w:tcPr>
            <w:tcW w:w="1418" w:type="dxa"/>
          </w:tcPr>
          <w:p w:rsidR="0071326C" w:rsidRDefault="00A5622F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16040,93</w:t>
            </w:r>
          </w:p>
        </w:tc>
        <w:tc>
          <w:tcPr>
            <w:tcW w:w="1417" w:type="dxa"/>
          </w:tcPr>
          <w:p w:rsidR="0071326C" w:rsidRDefault="00A5622F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259,1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Заработная плата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7089,00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9067,00</w:t>
            </w:r>
          </w:p>
        </w:tc>
        <w:tc>
          <w:tcPr>
            <w:tcW w:w="1417" w:type="dxa"/>
          </w:tcPr>
          <w:p w:rsidR="0071326C" w:rsidRDefault="00A5622F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489,00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</w:t>
            </w:r>
            <w:r w:rsidR="00B0532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71326C" w:rsidRDefault="00A5622F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Экипировка, </w:t>
            </w:r>
            <w:proofErr w:type="spellStart"/>
            <w:r>
              <w:rPr>
                <w:sz w:val="24"/>
                <w:szCs w:val="24"/>
              </w:rPr>
              <w:t>спотивное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обрудование</w:t>
            </w:r>
            <w:proofErr w:type="spellEnd"/>
            <w:r>
              <w:rPr>
                <w:sz w:val="24"/>
                <w:szCs w:val="24"/>
              </w:rPr>
              <w:t>, инвентарь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400,00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565,00</w:t>
            </w:r>
          </w:p>
        </w:tc>
        <w:tc>
          <w:tcPr>
            <w:tcW w:w="1417" w:type="dxa"/>
          </w:tcPr>
          <w:p w:rsidR="0071326C" w:rsidRDefault="00A5622F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Налог на имущество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110,21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87,73</w:t>
            </w:r>
          </w:p>
        </w:tc>
        <w:tc>
          <w:tcPr>
            <w:tcW w:w="1417" w:type="dxa"/>
          </w:tcPr>
          <w:p w:rsidR="0071326C" w:rsidRDefault="00A5622F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расходы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253,65</w:t>
            </w:r>
          </w:p>
        </w:tc>
        <w:tc>
          <w:tcPr>
            <w:tcW w:w="1701" w:type="dxa"/>
          </w:tcPr>
          <w:p w:rsidR="0071326C" w:rsidRDefault="00A5622F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781,00</w:t>
            </w:r>
          </w:p>
        </w:tc>
        <w:tc>
          <w:tcPr>
            <w:tcW w:w="1417" w:type="dxa"/>
          </w:tcPr>
          <w:p w:rsidR="0071326C" w:rsidRDefault="00A5622F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Коммунальные услуги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181,42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363,47</w:t>
            </w:r>
          </w:p>
        </w:tc>
        <w:tc>
          <w:tcPr>
            <w:tcW w:w="1417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трудоустройства несовершеннолетних в каникулярное время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20,60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25,33</w:t>
            </w:r>
          </w:p>
        </w:tc>
        <w:tc>
          <w:tcPr>
            <w:tcW w:w="1417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отдыха детей в каникулярное время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584,04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соревнований, мероприятий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132,09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137,40</w:t>
            </w:r>
          </w:p>
        </w:tc>
        <w:tc>
          <w:tcPr>
            <w:tcW w:w="1417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поездок на соревнования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65,2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844,00</w:t>
            </w:r>
          </w:p>
        </w:tc>
        <w:tc>
          <w:tcPr>
            <w:tcW w:w="1417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259,1</w:t>
            </w:r>
          </w:p>
        </w:tc>
      </w:tr>
      <w:tr w:rsidR="0071326C" w:rsidTr="0071326C">
        <w:tc>
          <w:tcPr>
            <w:tcW w:w="2405" w:type="dxa"/>
          </w:tcPr>
          <w:p w:rsidR="0071326C" w:rsidRDefault="0071326C" w:rsidP="0071326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4106,40</w:t>
            </w:r>
          </w:p>
        </w:tc>
        <w:tc>
          <w:tcPr>
            <w:tcW w:w="1417" w:type="dxa"/>
          </w:tcPr>
          <w:p w:rsidR="0071326C" w:rsidRDefault="0071326C" w:rsidP="0071326C">
            <w:pPr>
              <w:tabs>
                <w:tab w:val="left" w:pos="1134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A108A" w:rsidRPr="001A108A" w:rsidRDefault="001A108A" w:rsidP="005D5A94">
      <w:pPr>
        <w:tabs>
          <w:tab w:val="left" w:pos="1134"/>
        </w:tabs>
        <w:spacing w:line="360" w:lineRule="auto"/>
        <w:jc w:val="center"/>
        <w:rPr>
          <w:sz w:val="24"/>
          <w:szCs w:val="24"/>
        </w:rPr>
      </w:pPr>
    </w:p>
    <w:p w:rsidR="005D5A94" w:rsidRDefault="005D5A94" w:rsidP="005D5A94">
      <w:pPr>
        <w:pStyle w:val="aa"/>
        <w:numPr>
          <w:ilvl w:val="0"/>
          <w:numId w:val="20"/>
        </w:numPr>
        <w:tabs>
          <w:tab w:val="left" w:pos="1134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РЕШЕНИЯ, ПРИНЯТЫЕ ПО ИТОГАМ ОБЩЕСТВЕННОГО ОБСУЖДЕНИЯ</w:t>
      </w:r>
    </w:p>
    <w:p w:rsidR="005D5A94" w:rsidRPr="005D5A94" w:rsidRDefault="005D5A94" w:rsidP="005D5A94">
      <w:pPr>
        <w:pStyle w:val="aa"/>
        <w:rPr>
          <w:b/>
          <w:bCs/>
          <w:sz w:val="24"/>
          <w:szCs w:val="24"/>
        </w:rPr>
      </w:pPr>
    </w:p>
    <w:p w:rsidR="005D5A94" w:rsidRPr="005D5A94" w:rsidRDefault="005D5A94" w:rsidP="005D5A94">
      <w:pPr>
        <w:tabs>
          <w:tab w:val="left" w:pos="1134"/>
        </w:tabs>
        <w:spacing w:line="360" w:lineRule="auto"/>
        <w:ind w:firstLine="1134"/>
        <w:jc w:val="both"/>
        <w:rPr>
          <w:sz w:val="24"/>
          <w:szCs w:val="24"/>
        </w:rPr>
      </w:pPr>
      <w:r w:rsidRPr="005D5A94">
        <w:rPr>
          <w:sz w:val="24"/>
          <w:szCs w:val="24"/>
        </w:rPr>
        <w:t>Публичный доклад директора МБУ ДО «</w:t>
      </w:r>
      <w:proofErr w:type="spellStart"/>
      <w:r w:rsidRPr="005D5A94">
        <w:rPr>
          <w:sz w:val="24"/>
          <w:szCs w:val="24"/>
        </w:rPr>
        <w:t>Байкаловская</w:t>
      </w:r>
      <w:proofErr w:type="spellEnd"/>
      <w:r w:rsidRPr="005D5A94">
        <w:rPr>
          <w:sz w:val="24"/>
          <w:szCs w:val="24"/>
        </w:rPr>
        <w:t xml:space="preserve"> ДЮСШ» размещается на официальном сайте в сети Интернет. Общественность имеет возможность принять участие в обсуждении доклада.</w:t>
      </w:r>
    </w:p>
    <w:p w:rsidR="005D5A94" w:rsidRPr="005D5A94" w:rsidRDefault="005D5A94" w:rsidP="005D5A94">
      <w:pPr>
        <w:pStyle w:val="aa"/>
        <w:rPr>
          <w:b/>
          <w:bCs/>
          <w:sz w:val="24"/>
          <w:szCs w:val="24"/>
        </w:rPr>
      </w:pPr>
    </w:p>
    <w:p w:rsidR="005D5A94" w:rsidRDefault="005D5A94" w:rsidP="005D5A94">
      <w:pPr>
        <w:pStyle w:val="aa"/>
        <w:numPr>
          <w:ilvl w:val="0"/>
          <w:numId w:val="20"/>
        </w:numPr>
        <w:tabs>
          <w:tab w:val="left" w:pos="1134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ПОДВЕДЕНИЕ ИТОГОВ ЗА ОТЧЁТНЫЙ ГОД</w:t>
      </w:r>
    </w:p>
    <w:p w:rsidR="005D5A94" w:rsidRDefault="001E4781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 w:rsidRPr="001E4781">
        <w:rPr>
          <w:sz w:val="24"/>
          <w:szCs w:val="24"/>
        </w:rPr>
        <w:t>Повышение требований</w:t>
      </w:r>
      <w:r>
        <w:rPr>
          <w:sz w:val="24"/>
          <w:szCs w:val="24"/>
        </w:rPr>
        <w:t xml:space="preserve"> к содержанию и качеству учебно-тренировочного процесса становится более насущным, социальным заказом и, одновременно, условием для его развития и обновления. В связи с этим, основными направлениями перспективного развития Учреждения в дальнейшем являются:</w:t>
      </w:r>
    </w:p>
    <w:p w:rsidR="00D22480" w:rsidRDefault="00D22480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- сохранение и укрепление здоровья обучающихся;</w:t>
      </w:r>
    </w:p>
    <w:p w:rsidR="00D22480" w:rsidRDefault="00D22480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- сохранение контингента обучающихся и привлечение максимально возможного количества детей и подростков к систематическим занятиям спортом;</w:t>
      </w:r>
    </w:p>
    <w:p w:rsidR="00D22480" w:rsidRDefault="00D22480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- продолжение работы над совершенствованием учебно-тренировочных занятий, в том числе индивидуализации процесса обучения и дифференцированному подходу к обучающимся.</w:t>
      </w:r>
    </w:p>
    <w:p w:rsidR="001E4781" w:rsidRDefault="001E4781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соверщенствование</w:t>
      </w:r>
      <w:proofErr w:type="spellEnd"/>
      <w:r>
        <w:rPr>
          <w:sz w:val="24"/>
          <w:szCs w:val="24"/>
        </w:rPr>
        <w:t xml:space="preserve"> системы управления качеством спортивной подготовки, </w:t>
      </w:r>
      <w:r>
        <w:rPr>
          <w:sz w:val="24"/>
          <w:szCs w:val="24"/>
        </w:rPr>
        <w:lastRenderedPageBreak/>
        <w:t>сочетающей внешнюю и внутреннюю оценку формирования си</w:t>
      </w:r>
      <w:r w:rsidR="00D22480">
        <w:rPr>
          <w:sz w:val="24"/>
          <w:szCs w:val="24"/>
        </w:rPr>
        <w:t>с</w:t>
      </w:r>
      <w:r>
        <w:rPr>
          <w:sz w:val="24"/>
          <w:szCs w:val="24"/>
        </w:rPr>
        <w:t>темы поддержки од</w:t>
      </w:r>
      <w:r w:rsidR="00D22480">
        <w:rPr>
          <w:sz w:val="24"/>
          <w:szCs w:val="24"/>
        </w:rPr>
        <w:t>а</w:t>
      </w:r>
      <w:r>
        <w:rPr>
          <w:sz w:val="24"/>
          <w:szCs w:val="24"/>
        </w:rPr>
        <w:t>рённых детей;</w:t>
      </w:r>
    </w:p>
    <w:p w:rsidR="001E4781" w:rsidRDefault="001E4781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- развитие профессион</w:t>
      </w:r>
      <w:r w:rsidR="00B06A7B">
        <w:rPr>
          <w:sz w:val="24"/>
          <w:szCs w:val="24"/>
        </w:rPr>
        <w:t>а</w:t>
      </w:r>
      <w:r>
        <w:rPr>
          <w:sz w:val="24"/>
          <w:szCs w:val="24"/>
        </w:rPr>
        <w:t>льной компетентности педагогического состава;</w:t>
      </w:r>
    </w:p>
    <w:p w:rsidR="001E4781" w:rsidRDefault="001E4781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- совершенствование современной инфраструктуры учреждения;</w:t>
      </w:r>
    </w:p>
    <w:p w:rsidR="00B06A7B" w:rsidRPr="00B06A7B" w:rsidRDefault="001E4781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- завершение в</w:t>
      </w:r>
      <w:bookmarkStart w:id="1" w:name="_GoBack"/>
      <w:bookmarkEnd w:id="1"/>
      <w:r w:rsidR="00C06578">
        <w:rPr>
          <w:sz w:val="24"/>
          <w:szCs w:val="24"/>
        </w:rPr>
        <w:t xml:space="preserve"> начале 2024 года</w:t>
      </w:r>
      <w:r>
        <w:rPr>
          <w:sz w:val="24"/>
          <w:szCs w:val="24"/>
        </w:rPr>
        <w:t xml:space="preserve"> капитального ремонта здания, приобретённого для раздевалки хоккеистов;</w:t>
      </w:r>
    </w:p>
    <w:p w:rsidR="001E4781" w:rsidRDefault="001E4781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- переход в январе 2024 года на программу спортивной подготовки по виду спорта «Мини-футбол»;</w:t>
      </w:r>
    </w:p>
    <w:p w:rsidR="001E4781" w:rsidRPr="001E4781" w:rsidRDefault="001E4781" w:rsidP="00D22480">
      <w:pPr>
        <w:pStyle w:val="aa"/>
        <w:tabs>
          <w:tab w:val="left" w:pos="1134"/>
        </w:tabs>
        <w:spacing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- переход в январе 2025 года на программу спортивной подготовки по виду спорта «Лыжные гонки»</w:t>
      </w:r>
    </w:p>
    <w:p w:rsidR="005D5A94" w:rsidRPr="00561A63" w:rsidRDefault="005D5A94" w:rsidP="00D22480">
      <w:pPr>
        <w:tabs>
          <w:tab w:val="left" w:pos="1134"/>
        </w:tabs>
        <w:spacing w:line="360" w:lineRule="auto"/>
        <w:ind w:firstLine="1134"/>
        <w:contextualSpacing/>
        <w:jc w:val="both"/>
        <w:rPr>
          <w:bCs/>
          <w:sz w:val="24"/>
          <w:szCs w:val="24"/>
        </w:rPr>
      </w:pPr>
    </w:p>
    <w:p w:rsidR="00CB3787" w:rsidRDefault="00CB3787" w:rsidP="00D2248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ind w:firstLine="1134"/>
        <w:jc w:val="both"/>
        <w:rPr>
          <w:rFonts w:eastAsiaTheme="minorHAnsi"/>
          <w:b/>
          <w:sz w:val="28"/>
          <w:szCs w:val="28"/>
        </w:rPr>
      </w:pPr>
    </w:p>
    <w:p w:rsidR="00CB3787" w:rsidRDefault="00CB3787" w:rsidP="00D2248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both"/>
        <w:rPr>
          <w:rFonts w:eastAsiaTheme="minorHAnsi"/>
          <w:b/>
          <w:sz w:val="28"/>
          <w:szCs w:val="28"/>
        </w:rPr>
      </w:pPr>
    </w:p>
    <w:p w:rsidR="00CB3787" w:rsidRDefault="00CB3787" w:rsidP="00D2248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both"/>
        <w:rPr>
          <w:rFonts w:eastAsiaTheme="minorHAnsi"/>
          <w:b/>
          <w:sz w:val="28"/>
          <w:szCs w:val="28"/>
        </w:rPr>
      </w:pPr>
    </w:p>
    <w:p w:rsidR="00CB3787" w:rsidRDefault="00CB3787" w:rsidP="00D2248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both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115181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EE46C0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jc w:val="center"/>
        <w:rPr>
          <w:rFonts w:eastAsiaTheme="minorHAnsi"/>
          <w:b/>
          <w:sz w:val="28"/>
          <w:szCs w:val="28"/>
        </w:rPr>
      </w:pPr>
    </w:p>
    <w:p w:rsidR="00CB3787" w:rsidRDefault="00CB3787" w:rsidP="008325DF">
      <w:pPr>
        <w:widowControl/>
        <w:tabs>
          <w:tab w:val="left" w:pos="675"/>
          <w:tab w:val="center" w:pos="4677"/>
        </w:tabs>
        <w:autoSpaceDE/>
        <w:autoSpaceDN/>
        <w:spacing w:line="360" w:lineRule="auto"/>
        <w:rPr>
          <w:rFonts w:eastAsiaTheme="minorHAnsi"/>
          <w:b/>
          <w:sz w:val="28"/>
          <w:szCs w:val="28"/>
        </w:rPr>
      </w:pPr>
    </w:p>
    <w:sectPr w:rsidR="00CB3787" w:rsidSect="00935989">
      <w:headerReference w:type="default" r:id="rId71"/>
      <w:pgSz w:w="11906" w:h="16838"/>
      <w:pgMar w:top="142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EF7" w:rsidRDefault="00540EF7" w:rsidP="00935989">
      <w:r>
        <w:separator/>
      </w:r>
    </w:p>
  </w:endnote>
  <w:endnote w:type="continuationSeparator" w:id="0">
    <w:p w:rsidR="00540EF7" w:rsidRDefault="00540EF7" w:rsidP="0093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EF7" w:rsidRDefault="00540EF7" w:rsidP="00935989">
      <w:r>
        <w:separator/>
      </w:r>
    </w:p>
  </w:footnote>
  <w:footnote w:type="continuationSeparator" w:id="0">
    <w:p w:rsidR="00540EF7" w:rsidRDefault="00540EF7" w:rsidP="00935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FAC" w:rsidRDefault="006C3FAC" w:rsidP="00935989">
    <w:pPr>
      <w:pStyle w:val="a6"/>
      <w:jc w:val="center"/>
    </w:pPr>
    <w:r w:rsidRPr="00387AF8">
      <w:rPr>
        <w:b/>
        <w:noProof/>
        <w:color w:val="385623" w:themeColor="accent6" w:themeShade="80"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43FD3910" wp14:editId="6482FFAA">
          <wp:simplePos x="0" y="0"/>
          <wp:positionH relativeFrom="margin">
            <wp:posOffset>-161925</wp:posOffset>
          </wp:positionH>
          <wp:positionV relativeFrom="paragraph">
            <wp:posOffset>-276860</wp:posOffset>
          </wp:positionV>
          <wp:extent cx="1352550" cy="1028700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shot_2019-07-08-20-07-3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7AF8">
      <w:rPr>
        <w:color w:val="385623" w:themeColor="accent6" w:themeShade="80"/>
        <w:sz w:val="28"/>
        <w:szCs w:val="28"/>
      </w:rPr>
      <w:t>Муниципальное бюджетное образовательное учреждение дополнительного образования «Байкаловская детско-юношеская спортивная школа»</w:t>
    </w:r>
  </w:p>
  <w:p w:rsidR="006C3FAC" w:rsidRDefault="006C3FA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1B0E"/>
    <w:multiLevelType w:val="multilevel"/>
    <w:tmpl w:val="34EC93B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" w15:restartNumberingAfterBreak="0">
    <w:nsid w:val="0B0021AC"/>
    <w:multiLevelType w:val="hybridMultilevel"/>
    <w:tmpl w:val="18421DE4"/>
    <w:lvl w:ilvl="0" w:tplc="F6BC29F8">
      <w:start w:val="1"/>
      <w:numFmt w:val="upperRoman"/>
      <w:lvlText w:val="%1."/>
      <w:lvlJc w:val="left"/>
      <w:pPr>
        <w:ind w:left="3272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B1719C4"/>
    <w:multiLevelType w:val="hybridMultilevel"/>
    <w:tmpl w:val="719C1068"/>
    <w:lvl w:ilvl="0" w:tplc="E25A40D8">
      <w:start w:val="1"/>
      <w:numFmt w:val="bullet"/>
      <w:lvlText w:val="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3" w15:restartNumberingAfterBreak="0">
    <w:nsid w:val="0DEA7E7B"/>
    <w:multiLevelType w:val="hybridMultilevel"/>
    <w:tmpl w:val="4956F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339C1"/>
    <w:multiLevelType w:val="hybridMultilevel"/>
    <w:tmpl w:val="1310948A"/>
    <w:lvl w:ilvl="0" w:tplc="B2561D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6976618"/>
    <w:multiLevelType w:val="hybridMultilevel"/>
    <w:tmpl w:val="EDBA9BE0"/>
    <w:lvl w:ilvl="0" w:tplc="A6B2986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 w15:restartNumberingAfterBreak="0">
    <w:nsid w:val="1A992127"/>
    <w:multiLevelType w:val="hybridMultilevel"/>
    <w:tmpl w:val="3E7EFA7A"/>
    <w:lvl w:ilvl="0" w:tplc="E25A40D8">
      <w:start w:val="1"/>
      <w:numFmt w:val="bullet"/>
      <w:lvlText w:val="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250E51A4"/>
    <w:multiLevelType w:val="hybridMultilevel"/>
    <w:tmpl w:val="03C03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B3A55"/>
    <w:multiLevelType w:val="hybridMultilevel"/>
    <w:tmpl w:val="FB4C2DBE"/>
    <w:lvl w:ilvl="0" w:tplc="E25A40D8">
      <w:start w:val="1"/>
      <w:numFmt w:val="bullet"/>
      <w:lvlText w:val="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3489263D"/>
    <w:multiLevelType w:val="hybridMultilevel"/>
    <w:tmpl w:val="5FB88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63E53"/>
    <w:multiLevelType w:val="hybridMultilevel"/>
    <w:tmpl w:val="D3DE6E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645"/>
        </w:tabs>
        <w:ind w:left="645" w:hanging="360"/>
      </w:pPr>
    </w:lvl>
    <w:lvl w:ilvl="3" w:tplc="04190001">
      <w:start w:val="1"/>
      <w:numFmt w:val="bullet"/>
      <w:lvlText w:val=""/>
      <w:lvlJc w:val="left"/>
      <w:pPr>
        <w:tabs>
          <w:tab w:val="num" w:pos="1905"/>
        </w:tabs>
        <w:ind w:left="1905" w:hanging="360"/>
      </w:pPr>
      <w:rPr>
        <w:rFonts w:ascii="Symbol" w:hAnsi="Symbol" w:hint="default"/>
      </w:rPr>
    </w:lvl>
    <w:lvl w:ilvl="4" w:tplc="0419000F">
      <w:start w:val="1"/>
      <w:numFmt w:val="decimal"/>
      <w:lvlText w:val="%5."/>
      <w:lvlJc w:val="left"/>
      <w:pPr>
        <w:tabs>
          <w:tab w:val="num" w:pos="1080"/>
        </w:tabs>
        <w:ind w:left="1080" w:hanging="360"/>
      </w:pPr>
    </w:lvl>
    <w:lvl w:ilvl="5" w:tplc="E3D4DE7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BEA3A24"/>
    <w:multiLevelType w:val="hybridMultilevel"/>
    <w:tmpl w:val="5CE078FA"/>
    <w:lvl w:ilvl="0" w:tplc="9A0C4A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665E8"/>
    <w:multiLevelType w:val="hybridMultilevel"/>
    <w:tmpl w:val="64DCA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E7828"/>
    <w:multiLevelType w:val="hybridMultilevel"/>
    <w:tmpl w:val="82B6F8D4"/>
    <w:lvl w:ilvl="0" w:tplc="E25A40D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29F04C8"/>
    <w:multiLevelType w:val="hybridMultilevel"/>
    <w:tmpl w:val="E346816A"/>
    <w:lvl w:ilvl="0" w:tplc="4044E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9907B6"/>
    <w:multiLevelType w:val="hybridMultilevel"/>
    <w:tmpl w:val="6CA6B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5A023D"/>
    <w:multiLevelType w:val="hybridMultilevel"/>
    <w:tmpl w:val="64B0143E"/>
    <w:lvl w:ilvl="0" w:tplc="0E0ADA4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D3D6177"/>
    <w:multiLevelType w:val="hybridMultilevel"/>
    <w:tmpl w:val="3CACEBEE"/>
    <w:lvl w:ilvl="0" w:tplc="11F67C0A">
      <w:start w:val="1"/>
      <w:numFmt w:val="bullet"/>
      <w:lvlText w:val="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0E61AC3"/>
    <w:multiLevelType w:val="hybridMultilevel"/>
    <w:tmpl w:val="BDBEA560"/>
    <w:lvl w:ilvl="0" w:tplc="4044E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8DC005E"/>
    <w:multiLevelType w:val="hybridMultilevel"/>
    <w:tmpl w:val="27541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D29E4"/>
    <w:multiLevelType w:val="hybridMultilevel"/>
    <w:tmpl w:val="4956F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302932"/>
    <w:multiLevelType w:val="hybridMultilevel"/>
    <w:tmpl w:val="4956F1C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B5339E"/>
    <w:multiLevelType w:val="hybridMultilevel"/>
    <w:tmpl w:val="A572A9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7"/>
  </w:num>
  <w:num w:numId="3">
    <w:abstractNumId w:val="19"/>
  </w:num>
  <w:num w:numId="4">
    <w:abstractNumId w:val="22"/>
  </w:num>
  <w:num w:numId="5">
    <w:abstractNumId w:val="10"/>
  </w:num>
  <w:num w:numId="6">
    <w:abstractNumId w:val="13"/>
  </w:num>
  <w:num w:numId="7">
    <w:abstractNumId w:val="5"/>
  </w:num>
  <w:num w:numId="8">
    <w:abstractNumId w:val="6"/>
  </w:num>
  <w:num w:numId="9">
    <w:abstractNumId w:val="2"/>
  </w:num>
  <w:num w:numId="10">
    <w:abstractNumId w:val="8"/>
  </w:num>
  <w:num w:numId="11">
    <w:abstractNumId w:val="0"/>
  </w:num>
  <w:num w:numId="12">
    <w:abstractNumId w:val="17"/>
  </w:num>
  <w:num w:numId="13">
    <w:abstractNumId w:val="4"/>
  </w:num>
  <w:num w:numId="14">
    <w:abstractNumId w:val="15"/>
  </w:num>
  <w:num w:numId="15">
    <w:abstractNumId w:val="14"/>
  </w:num>
  <w:num w:numId="16">
    <w:abstractNumId w:val="12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"/>
  </w:num>
  <w:num w:numId="23">
    <w:abstractNumId w:val="21"/>
  </w:num>
  <w:num w:numId="24">
    <w:abstractNumId w:val="2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55F"/>
    <w:rsid w:val="000070ED"/>
    <w:rsid w:val="00051181"/>
    <w:rsid w:val="00051257"/>
    <w:rsid w:val="00057A66"/>
    <w:rsid w:val="00061359"/>
    <w:rsid w:val="0008727E"/>
    <w:rsid w:val="000915E1"/>
    <w:rsid w:val="00096294"/>
    <w:rsid w:val="000C1D4C"/>
    <w:rsid w:val="000F220A"/>
    <w:rsid w:val="000F614C"/>
    <w:rsid w:val="001117A7"/>
    <w:rsid w:val="00115181"/>
    <w:rsid w:val="0012067B"/>
    <w:rsid w:val="00127A4B"/>
    <w:rsid w:val="0013208D"/>
    <w:rsid w:val="001657BE"/>
    <w:rsid w:val="00181267"/>
    <w:rsid w:val="001868E0"/>
    <w:rsid w:val="0018771E"/>
    <w:rsid w:val="001908B2"/>
    <w:rsid w:val="001A108A"/>
    <w:rsid w:val="001A7D6A"/>
    <w:rsid w:val="001B6BBB"/>
    <w:rsid w:val="001D0DCC"/>
    <w:rsid w:val="001E4781"/>
    <w:rsid w:val="001E7662"/>
    <w:rsid w:val="00216D9C"/>
    <w:rsid w:val="00252CE9"/>
    <w:rsid w:val="00270D53"/>
    <w:rsid w:val="00286725"/>
    <w:rsid w:val="00296049"/>
    <w:rsid w:val="002A5419"/>
    <w:rsid w:val="002B1F3E"/>
    <w:rsid w:val="002C389D"/>
    <w:rsid w:val="002C6404"/>
    <w:rsid w:val="002D146A"/>
    <w:rsid w:val="002D2B0E"/>
    <w:rsid w:val="00324CE0"/>
    <w:rsid w:val="00332C62"/>
    <w:rsid w:val="003349F1"/>
    <w:rsid w:val="00343D18"/>
    <w:rsid w:val="003823A2"/>
    <w:rsid w:val="00383238"/>
    <w:rsid w:val="00387AF8"/>
    <w:rsid w:val="003C08F1"/>
    <w:rsid w:val="003C69C2"/>
    <w:rsid w:val="00407C5D"/>
    <w:rsid w:val="00446B70"/>
    <w:rsid w:val="00474228"/>
    <w:rsid w:val="004B4DA0"/>
    <w:rsid w:val="004C3B20"/>
    <w:rsid w:val="004D78C9"/>
    <w:rsid w:val="00540EF7"/>
    <w:rsid w:val="0054241C"/>
    <w:rsid w:val="005D5A94"/>
    <w:rsid w:val="005F0CD4"/>
    <w:rsid w:val="00606CF7"/>
    <w:rsid w:val="00616A76"/>
    <w:rsid w:val="00640B47"/>
    <w:rsid w:val="0064458B"/>
    <w:rsid w:val="00647FC4"/>
    <w:rsid w:val="00676E88"/>
    <w:rsid w:val="006B03A3"/>
    <w:rsid w:val="006B23F5"/>
    <w:rsid w:val="006C3FAC"/>
    <w:rsid w:val="006D0863"/>
    <w:rsid w:val="0071326C"/>
    <w:rsid w:val="00751EB1"/>
    <w:rsid w:val="00797933"/>
    <w:rsid w:val="007B2B0B"/>
    <w:rsid w:val="007C5779"/>
    <w:rsid w:val="007D4C63"/>
    <w:rsid w:val="007F5CBB"/>
    <w:rsid w:val="00813B7D"/>
    <w:rsid w:val="00814759"/>
    <w:rsid w:val="008325DF"/>
    <w:rsid w:val="00840386"/>
    <w:rsid w:val="008522AF"/>
    <w:rsid w:val="00862ABF"/>
    <w:rsid w:val="00873A4B"/>
    <w:rsid w:val="008C3E8F"/>
    <w:rsid w:val="008D10BC"/>
    <w:rsid w:val="008D4B1D"/>
    <w:rsid w:val="008F4702"/>
    <w:rsid w:val="00935989"/>
    <w:rsid w:val="00954411"/>
    <w:rsid w:val="00957BE5"/>
    <w:rsid w:val="00972233"/>
    <w:rsid w:val="009B31BC"/>
    <w:rsid w:val="009D00AD"/>
    <w:rsid w:val="009D3902"/>
    <w:rsid w:val="009D4E83"/>
    <w:rsid w:val="009E622D"/>
    <w:rsid w:val="009F4ADD"/>
    <w:rsid w:val="00A0526A"/>
    <w:rsid w:val="00A062E7"/>
    <w:rsid w:val="00A212E8"/>
    <w:rsid w:val="00A22792"/>
    <w:rsid w:val="00A23C63"/>
    <w:rsid w:val="00A31C5E"/>
    <w:rsid w:val="00A44034"/>
    <w:rsid w:val="00A5622F"/>
    <w:rsid w:val="00A70E75"/>
    <w:rsid w:val="00A70FA3"/>
    <w:rsid w:val="00AA5B54"/>
    <w:rsid w:val="00AC2DCC"/>
    <w:rsid w:val="00AC53F4"/>
    <w:rsid w:val="00AE3BBB"/>
    <w:rsid w:val="00AF771A"/>
    <w:rsid w:val="00B049AC"/>
    <w:rsid w:val="00B05322"/>
    <w:rsid w:val="00B065E0"/>
    <w:rsid w:val="00B06A7B"/>
    <w:rsid w:val="00B06FB5"/>
    <w:rsid w:val="00B56107"/>
    <w:rsid w:val="00B5755F"/>
    <w:rsid w:val="00B57890"/>
    <w:rsid w:val="00BE324F"/>
    <w:rsid w:val="00BE37D0"/>
    <w:rsid w:val="00C0124A"/>
    <w:rsid w:val="00C06578"/>
    <w:rsid w:val="00C1011A"/>
    <w:rsid w:val="00C17949"/>
    <w:rsid w:val="00C22F7C"/>
    <w:rsid w:val="00C71669"/>
    <w:rsid w:val="00C77198"/>
    <w:rsid w:val="00C81F45"/>
    <w:rsid w:val="00CA5F2C"/>
    <w:rsid w:val="00CB3787"/>
    <w:rsid w:val="00CD14F0"/>
    <w:rsid w:val="00CE3C8D"/>
    <w:rsid w:val="00D1670C"/>
    <w:rsid w:val="00D22480"/>
    <w:rsid w:val="00D25A07"/>
    <w:rsid w:val="00D43749"/>
    <w:rsid w:val="00D82C12"/>
    <w:rsid w:val="00D86576"/>
    <w:rsid w:val="00D97FEE"/>
    <w:rsid w:val="00DC1E3C"/>
    <w:rsid w:val="00DD69F8"/>
    <w:rsid w:val="00DE2504"/>
    <w:rsid w:val="00DF57F4"/>
    <w:rsid w:val="00E15758"/>
    <w:rsid w:val="00E466DB"/>
    <w:rsid w:val="00E50727"/>
    <w:rsid w:val="00E5269A"/>
    <w:rsid w:val="00E543B4"/>
    <w:rsid w:val="00E70AAA"/>
    <w:rsid w:val="00E87C1E"/>
    <w:rsid w:val="00EC29CB"/>
    <w:rsid w:val="00EC3AA9"/>
    <w:rsid w:val="00ED22C7"/>
    <w:rsid w:val="00EE46C0"/>
    <w:rsid w:val="00F047F9"/>
    <w:rsid w:val="00F06953"/>
    <w:rsid w:val="00F23B40"/>
    <w:rsid w:val="00F24AB0"/>
    <w:rsid w:val="00F478B4"/>
    <w:rsid w:val="00F73640"/>
    <w:rsid w:val="00F96B83"/>
    <w:rsid w:val="00FD7CD4"/>
    <w:rsid w:val="00FF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7051A"/>
  <w15:chartTrackingRefBased/>
  <w15:docId w15:val="{5097EF93-BFAB-4BC6-BD1F-52C86D62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F4A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F4ADD"/>
    <w:pPr>
      <w:ind w:left="833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F4ADD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27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359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35989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9359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35989"/>
    <w:rPr>
      <w:rFonts w:ascii="Times New Roman" w:eastAsia="Times New Roman" w:hAnsi="Times New Roman" w:cs="Times New Roman"/>
    </w:rPr>
  </w:style>
  <w:style w:type="paragraph" w:styleId="aa">
    <w:name w:val="List Paragraph"/>
    <w:basedOn w:val="a"/>
    <w:uiPriority w:val="34"/>
    <w:qFormat/>
    <w:rsid w:val="004D78C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A212E8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117A7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117A7"/>
    <w:rPr>
      <w:rFonts w:ascii="Arial" w:eastAsia="Times New Roman" w:hAnsi="Arial" w:cs="Arial"/>
      <w:sz w:val="18"/>
      <w:szCs w:val="18"/>
    </w:rPr>
  </w:style>
  <w:style w:type="paragraph" w:customStyle="1" w:styleId="Default">
    <w:name w:val="Default"/>
    <w:rsid w:val="005424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uiPriority w:val="39"/>
    <w:rsid w:val="00F06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A4403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4">
    <w:name w:val="Основной текст (4)"/>
    <w:basedOn w:val="a0"/>
    <w:rsid w:val="00640B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21" Type="http://schemas.openxmlformats.org/officeDocument/2006/relationships/image" Target="media/image9.jp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image" Target="media/image10.jpeg"/><Relationship Id="rId11" Type="http://schemas.openxmlformats.org/officeDocument/2006/relationships/image" Target="media/image4.jpeg"/><Relationship Id="rId24" Type="http://schemas.openxmlformats.org/officeDocument/2006/relationships/chart" Target="charts/chart7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9" Type="http://schemas.openxmlformats.org/officeDocument/2006/relationships/image" Target="media/image8.png"/><Relationship Id="rId14" Type="http://schemas.openxmlformats.org/officeDocument/2006/relationships/chart" Target="charts/chart1.xml"/><Relationship Id="rId22" Type="http://schemas.openxmlformats.org/officeDocument/2006/relationships/chart" Target="charts/chart5.xml"/><Relationship Id="rId27" Type="http://schemas.openxmlformats.org/officeDocument/2006/relationships/chart" Target="charts/chart9.xm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png"/><Relationship Id="rId8" Type="http://schemas.openxmlformats.org/officeDocument/2006/relationships/image" Target="media/image1.png"/><Relationship Id="rId51" Type="http://schemas.openxmlformats.org/officeDocument/2006/relationships/image" Target="media/image32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hyperlink" Target="http://docs.cntd.ru/document/552189837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chart" Target="charts/chart4.xm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chart" Target="charts/chart10.xml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image" Target="media/image3.jpe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deti_sport@mail.ru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0.jpeg"/><Relationship Id="rId34" Type="http://schemas.openxmlformats.org/officeDocument/2006/relationships/image" Target="media/image15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635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5-7 лет</c:v>
                </c:pt>
                <c:pt idx="1">
                  <c:v>8-10 лет</c:v>
                </c:pt>
                <c:pt idx="2">
                  <c:v>11-15 лет</c:v>
                </c:pt>
                <c:pt idx="3">
                  <c:v>16-18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211</c:v>
                </c:pt>
                <c:pt idx="2">
                  <c:v>174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CF-4574-B6BC-6F4356A5E9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124768"/>
        <c:axId val="300621128"/>
      </c:barChart>
      <c:valAx>
        <c:axId val="300621128"/>
        <c:scaling>
          <c:orientation val="minMax"/>
          <c:max val="445"/>
          <c:min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3124768"/>
        <c:crosses val="autoZero"/>
        <c:crossBetween val="between"/>
      </c:valAx>
      <c:catAx>
        <c:axId val="253124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0621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83E-4595-9283-C75720E5FBD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83E-4595-9283-C75720E5FBD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83E-4595-9283-C75720E5FBD4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83E-4595-9283-C75720E5FBD4}"/>
              </c:ext>
            </c:extLst>
          </c:dPt>
          <c:cat>
            <c:strRef>
              <c:f>Лист1!$A$2:$A$5</c:f>
              <c:strCache>
                <c:ptCount val="4"/>
                <c:pt idx="0">
                  <c:v>"Шашки"</c:v>
                </c:pt>
                <c:pt idx="1">
                  <c:v>"Лыжные гонки"</c:v>
                </c:pt>
                <c:pt idx="2">
                  <c:v>"Футбол"</c:v>
                </c:pt>
                <c:pt idx="3">
                  <c:v>"Школа лидерства"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83E-4595-9283-C75720E5F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70C0"/>
                </a:solidFill>
              </a:rPr>
              <a:t>Удовлетворенность родителей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122703412073491E-2"/>
          <c:y val="0.17657056145675268"/>
          <c:w val="0.87232174103237092"/>
          <c:h val="0.3441162343326204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 w="25400">
              <a:solidFill>
                <a:schemeClr val="lt1"/>
              </a:solidFill>
            </a:ln>
            <a:effectLst/>
            <a:sp3d contourW="25400">
              <a:contourClr>
                <a:schemeClr val="lt1"/>
              </a:contourClr>
            </a:sp3d>
          </c:spPr>
          <c:invertIfNegative val="0"/>
          <c:cat>
            <c:strRef>
              <c:f>Лист1!$A$6:$A$10</c:f>
              <c:strCache>
                <c:ptCount val="5"/>
                <c:pt idx="0">
                  <c:v>Спортивные успехи ребенка</c:v>
                </c:pt>
                <c:pt idx="1">
                  <c:v>Воспитанность ребенка</c:v>
                </c:pt>
                <c:pt idx="2">
                  <c:v>Отношение к ребенку в группе</c:v>
                </c:pt>
                <c:pt idx="3">
                  <c:v>Отношения, сложившиеся между тренером м ребенком</c:v>
                </c:pt>
                <c:pt idx="4">
                  <c:v>Здоровье ребенка</c:v>
                </c:pt>
              </c:strCache>
            </c:strRef>
          </c:cat>
          <c:val>
            <c:numRef>
              <c:f>Лист1!$B$6:$B$10</c:f>
              <c:numCache>
                <c:formatCode>0%</c:formatCode>
                <c:ptCount val="5"/>
                <c:pt idx="0">
                  <c:v>0.64</c:v>
                </c:pt>
                <c:pt idx="1">
                  <c:v>0.6</c:v>
                </c:pt>
                <c:pt idx="2">
                  <c:v>0.94</c:v>
                </c:pt>
                <c:pt idx="3">
                  <c:v>0.97</c:v>
                </c:pt>
                <c:pt idx="4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D1-49F2-83CF-89615B3F2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003120"/>
        <c:axId val="172323520"/>
        <c:axId val="0"/>
      </c:bar3DChart>
      <c:catAx>
        <c:axId val="17800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323520"/>
        <c:crosses val="autoZero"/>
        <c:auto val="1"/>
        <c:lblAlgn val="ctr"/>
        <c:lblOffset val="100"/>
        <c:noMultiLvlLbl val="0"/>
      </c:catAx>
      <c:valAx>
        <c:axId val="17232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00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</a:t>
            </a:r>
            <a:r>
              <a:rPr lang="ru-RU" baseline="0"/>
              <a:t> ОБУЧАЮЩИХСЯ ПО ВИДАМ СПОРТА</a:t>
            </a:r>
            <a:endParaRPr lang="ru-RU"/>
          </a:p>
        </c:rich>
      </c:tx>
      <c:layout>
        <c:manualLayout>
          <c:xMode val="edge"/>
          <c:yMode val="edge"/>
          <c:x val="0.1732567804024496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69D-4A3B-AFF8-FE58B0A43D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69D-4A3B-AFF8-FE58B0A43D1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69D-4A3B-AFF8-FE58B0A43D1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69D-4A3B-AFF8-FE58B0A43D1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69D-4A3B-AFF8-FE58B0A43D1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969D-4A3B-AFF8-FE58B0A43D1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969D-4A3B-AFF8-FE58B0A43D1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969D-4A3B-AFF8-FE58B0A43D1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969D-4A3B-AFF8-FE58B0A43D1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969D-4A3B-AFF8-FE58B0A43D1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969D-4A3B-AFF8-FE58B0A43D1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969D-4A3B-AFF8-FE58B0A43D1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969D-4A3B-AFF8-FE58B0A43D11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969D-4A3B-AFF8-FE58B0A43D1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969D-4A3B-AFF8-FE58B0A43D11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969D-4A3B-AFF8-FE58B0A43D1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Лист1!$A$5:$A$12</c:f>
              <c:strCache>
                <c:ptCount val="8"/>
                <c:pt idx="0">
                  <c:v>ГИМНАСТИКА</c:v>
                </c:pt>
                <c:pt idx="1">
                  <c:v>ЧЕРЛИДИНГ</c:v>
                </c:pt>
                <c:pt idx="2">
                  <c:v>САМБО</c:v>
                </c:pt>
                <c:pt idx="3">
                  <c:v>ВОЛЕЙБОЛ</c:v>
                </c:pt>
                <c:pt idx="4">
                  <c:v>ШАШКИ</c:v>
                </c:pt>
                <c:pt idx="5">
                  <c:v>ФУТБОЛ</c:v>
                </c:pt>
                <c:pt idx="6">
                  <c:v>ЛЫЖНЫЕ ГОНКИ</c:v>
                </c:pt>
                <c:pt idx="7">
                  <c:v>ШАХМАТЫ</c:v>
                </c:pt>
              </c:strCache>
            </c:strRef>
          </c:cat>
          <c:val>
            <c:numRef>
              <c:f>Лист1!$B$5:$B$12</c:f>
              <c:numCache>
                <c:formatCode>General</c:formatCode>
                <c:ptCount val="8"/>
                <c:pt idx="0">
                  <c:v>42</c:v>
                </c:pt>
                <c:pt idx="1">
                  <c:v>67</c:v>
                </c:pt>
                <c:pt idx="2">
                  <c:v>34</c:v>
                </c:pt>
                <c:pt idx="3">
                  <c:v>24</c:v>
                </c:pt>
                <c:pt idx="4">
                  <c:v>42</c:v>
                </c:pt>
                <c:pt idx="5">
                  <c:v>50</c:v>
                </c:pt>
                <c:pt idx="6">
                  <c:v>75</c:v>
                </c:pt>
                <c:pt idx="7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69D-4A3B-AFF8-FE58B0A43D1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0F5-45D0-BB3A-166D01A003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0F5-45D0-BB3A-166D01A0034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0F5-45D0-BB3A-166D01A0034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0F5-45D0-BB3A-166D01A00344}"/>
              </c:ext>
            </c:extLst>
          </c:dPt>
          <c:cat>
            <c:strRef>
              <c:f>Лист1!$A$2:$A$5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228</c:v>
                </c:pt>
                <c:pt idx="1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0F5-45D0-BB3A-166D01A003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92D-4EAE-8033-9F1892CD4EF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92D-4EAE-8033-9F1892CD4EF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92D-4EAE-8033-9F1892CD4EF6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192D-4EAE-8033-9F1892CD4EF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92D-4EAE-8033-9F1892CD4EF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92D-4EAE-8033-9F1892CD4EF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92D-4EAE-8033-9F1892CD4EF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92D-4EAE-8033-9F1892CD4EF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41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92D-4EAE-8033-9F1892CD4EF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педагогического коллектива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D35-4F2E-9002-A3296F0C0CE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D35-4F2E-9002-A3296F0C0CE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D35-4F2E-9002-A3296F0C0CE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D35-4F2E-9002-A3296F0C0CE5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1D35-4F2E-9002-A3296F0C0CE5}"/>
                </c:ext>
              </c:extLst>
            </c:dLbl>
            <c:dLbl>
              <c:idx val="1"/>
              <c:layout>
                <c:manualLayout>
                  <c:x val="0.14156505176436274"/>
                  <c:y val="-0.351259061367329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3877405949256337E-2"/>
                      <c:h val="0.122956505436820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D35-4F2E-9002-A3296F0C0CE5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1D35-4F2E-9002-A3296F0C0C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До 35 лет</c:v>
                </c:pt>
                <c:pt idx="1">
                  <c:v>До 45 лет</c:v>
                </c:pt>
                <c:pt idx="2">
                  <c:v>Свыше 45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D35-4F2E-9002-A3296F0C0CE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Стаж работы педагогического коллектива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2C0-48CD-9DA1-731E28B06FF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2C0-48CD-9DA1-731E28B06FF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2C0-48CD-9DA1-731E28B06FF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2C0-48CD-9DA1-731E28B06FF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C0-48CD-9DA1-731E28B06F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До 1 года</c:v>
                </c:pt>
                <c:pt idx="1">
                  <c:v>Свыше 1 года</c:v>
                </c:pt>
                <c:pt idx="2">
                  <c:v>Свыше 3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2C0-48CD-9DA1-731E28B06F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Информация по аттестации педагогических работников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C7A2-492D-BB97-830F94840B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C7A2-492D-BB97-830F94840B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C7A2-492D-BB97-830F94840B3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C7A2-492D-BB97-830F94840B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имеют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A2-492D-BB97-830F94840B3B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630-4309-A661-18238A388062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630-4309-A661-18238A388062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630-4309-A661-18238A388062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630-4309-A661-18238A38806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630-4309-A661-18238A38806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630-4309-A661-18238A388062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630-4309-A661-18238A38806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630-4309-A661-18238A38806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44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30-4309-A661-18238A38806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 i="1">
                <a:solidFill>
                  <a:sysClr val="windowText" lastClr="000000"/>
                </a:solidFill>
              </a:rPr>
              <a:t>Мониторинг участия обучающихся</a:t>
            </a:r>
            <a:r>
              <a:rPr lang="ru-RU" sz="1400" b="1" i="1" u="none" strike="noStrike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ru-RU" b="1" i="1">
                <a:solidFill>
                  <a:sysClr val="windowText" lastClr="000000"/>
                </a:solidFill>
              </a:rPr>
              <a:t>в соревнованиях разного уровня</a:t>
            </a:r>
            <a:r>
              <a:rPr lang="ru-RU" sz="1400" b="1" i="1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</a:rPr>
              <a:t> </a:t>
            </a:r>
            <a:r>
              <a:rPr lang="ru-RU" sz="1400" b="1" i="1" u="none" strike="noStrike" baseline="0">
                <a:solidFill>
                  <a:schemeClr val="tx1"/>
                </a:solidFill>
                <a:effectLst/>
              </a:rPr>
              <a:t>в 2022-2023 учеебном году</a:t>
            </a:r>
            <a:endParaRPr lang="ru-RU" b="1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соревнований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Уровень МБУ ДО "Байкаловская ДЮСШ"</c:v>
                </c:pt>
                <c:pt idx="1">
                  <c:v>Районный уровень</c:v>
                </c:pt>
                <c:pt idx="2">
                  <c:v>Окружной уровень</c:v>
                </c:pt>
                <c:pt idx="3">
                  <c:v>Областной уровень</c:v>
                </c:pt>
                <c:pt idx="4">
                  <c:v>Уровень УрФО </c:v>
                </c:pt>
                <c:pt idx="5">
                  <c:v>Всероссийский  уровень</c:v>
                </c:pt>
                <c:pt idx="6">
                  <c:v>Международный уровень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</c:v>
                </c:pt>
                <c:pt idx="1">
                  <c:v>60</c:v>
                </c:pt>
                <c:pt idx="2">
                  <c:v>20</c:v>
                </c:pt>
                <c:pt idx="3">
                  <c:v>21</c:v>
                </c:pt>
                <c:pt idx="4">
                  <c:v>1</c:v>
                </c:pt>
                <c:pt idx="5">
                  <c:v>7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44-4674-BC60-1C41E1B93F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Суммарное количество участников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Уровень МБУ ДО "Байкаловская ДЮСШ"</c:v>
                </c:pt>
                <c:pt idx="1">
                  <c:v>Районный уровень</c:v>
                </c:pt>
                <c:pt idx="2">
                  <c:v>Окружной уровень</c:v>
                </c:pt>
                <c:pt idx="3">
                  <c:v>Областной уровень</c:v>
                </c:pt>
                <c:pt idx="4">
                  <c:v>Уровень УрФО </c:v>
                </c:pt>
                <c:pt idx="5">
                  <c:v>Всероссийский  уровень</c:v>
                </c:pt>
                <c:pt idx="6">
                  <c:v>Международный уровень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558</c:v>
                </c:pt>
                <c:pt idx="1">
                  <c:v>1789</c:v>
                </c:pt>
                <c:pt idx="2">
                  <c:v>182</c:v>
                </c:pt>
                <c:pt idx="3">
                  <c:v>454</c:v>
                </c:pt>
                <c:pt idx="4">
                  <c:v>18</c:v>
                </c:pt>
                <c:pt idx="5">
                  <c:v>203</c:v>
                </c:pt>
                <c:pt idx="6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44-4674-BC60-1C41E1B93F2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Суммарное количество призовых мест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Уровень МБУ ДО "Байкаловская ДЮСШ"</c:v>
                </c:pt>
                <c:pt idx="1">
                  <c:v>Районный уровень</c:v>
                </c:pt>
                <c:pt idx="2">
                  <c:v>Окружной уровень</c:v>
                </c:pt>
                <c:pt idx="3">
                  <c:v>Областной уровень</c:v>
                </c:pt>
                <c:pt idx="4">
                  <c:v>Уровень УрФО </c:v>
                </c:pt>
                <c:pt idx="5">
                  <c:v>Всероссийский  уровень</c:v>
                </c:pt>
                <c:pt idx="6">
                  <c:v>Международный уровень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131</c:v>
                </c:pt>
                <c:pt idx="1">
                  <c:v>563</c:v>
                </c:pt>
                <c:pt idx="2">
                  <c:v>36</c:v>
                </c:pt>
                <c:pt idx="3">
                  <c:v>38</c:v>
                </c:pt>
                <c:pt idx="4">
                  <c:v>7</c:v>
                </c:pt>
                <c:pt idx="5">
                  <c:v>46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44-4674-BC60-1C41E1B93F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2483120"/>
        <c:axId val="582483512"/>
      </c:barChart>
      <c:catAx>
        <c:axId val="58248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2483512"/>
        <c:crosses val="autoZero"/>
        <c:auto val="1"/>
        <c:lblAlgn val="ctr"/>
        <c:lblOffset val="100"/>
        <c:noMultiLvlLbl val="0"/>
      </c:catAx>
      <c:valAx>
        <c:axId val="582483512"/>
        <c:scaling>
          <c:orientation val="minMax"/>
          <c:max val="18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248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F3CEF-AF0E-47A5-AF00-D00D02169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1277</TotalTime>
  <Pages>38</Pages>
  <Words>5914</Words>
  <Characters>33715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cp:lastPrinted>2023-08-08T05:02:00Z</cp:lastPrinted>
  <dcterms:created xsi:type="dcterms:W3CDTF">2022-06-22T04:12:00Z</dcterms:created>
  <dcterms:modified xsi:type="dcterms:W3CDTF">2023-08-08T09:01:00Z</dcterms:modified>
</cp:coreProperties>
</file>